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AC9A" w14:textId="77777777" w:rsidR="00161CBD" w:rsidRDefault="00161CBD">
      <w:pPr>
        <w:pStyle w:val="Intestazione"/>
        <w:tabs>
          <w:tab w:val="clear" w:pos="4819"/>
          <w:tab w:val="clear" w:pos="963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tblGrid>
      <w:tr w:rsidR="003D772F" w:rsidRPr="00AE4C40" w14:paraId="1237B022" w14:textId="77777777" w:rsidTr="009B1DEB">
        <w:tc>
          <w:tcPr>
            <w:tcW w:w="4644" w:type="dxa"/>
            <w:shd w:val="clear" w:color="auto" w:fill="F2F2F2"/>
          </w:tcPr>
          <w:p w14:paraId="4AD96D02" w14:textId="77777777" w:rsidR="003D772F" w:rsidRPr="00CF5818" w:rsidRDefault="003D772F" w:rsidP="009B1DEB">
            <w:pPr>
              <w:tabs>
                <w:tab w:val="left" w:pos="3969"/>
              </w:tabs>
              <w:jc w:val="both"/>
              <w:rPr>
                <w:sz w:val="16"/>
                <w:szCs w:val="16"/>
              </w:rPr>
            </w:pPr>
            <w:r w:rsidRPr="00CF5818">
              <w:rPr>
                <w:sz w:val="16"/>
                <w:szCs w:val="16"/>
              </w:rPr>
              <w:t>Numero di protocollo associato al documento come metadato (DPCM 3.12.2013, art. 20). Verificare l’oggetto della PEC o i files allegati alla medesima. Data di registrazione inclusa nella segnatura di protocollo.</w:t>
            </w:r>
          </w:p>
        </w:tc>
      </w:tr>
    </w:tbl>
    <w:p w14:paraId="7D6CC9FC" w14:textId="77777777" w:rsidR="003D772F" w:rsidRDefault="003D772F" w:rsidP="003D772F">
      <w:pPr>
        <w:tabs>
          <w:tab w:val="left" w:pos="3969"/>
        </w:tabs>
        <w:jc w:val="both"/>
        <w:rPr>
          <w:rFonts w:ascii="Arial" w:hAnsi="Arial" w:cs="Arial"/>
          <w:sz w:val="16"/>
          <w:szCs w:val="16"/>
        </w:rPr>
      </w:pPr>
    </w:p>
    <w:p w14:paraId="518DCD3E" w14:textId="77777777" w:rsidR="003D772F" w:rsidRPr="0008356D" w:rsidRDefault="003D772F" w:rsidP="003D772F">
      <w:pPr>
        <w:jc w:val="both"/>
        <w:rPr>
          <w:rFonts w:ascii="Arial" w:hAnsi="Arial" w:cs="Arial"/>
          <w:i/>
          <w:sz w:val="21"/>
          <w:szCs w:val="21"/>
        </w:rPr>
      </w:pPr>
      <w:r w:rsidRPr="00427611">
        <w:rPr>
          <w:rFonts w:ascii="Arial" w:hAnsi="Arial" w:cs="Arial"/>
          <w:sz w:val="16"/>
          <w:szCs w:val="16"/>
        </w:rPr>
        <w:tab/>
      </w:r>
      <w:r w:rsidRPr="0008356D">
        <w:rPr>
          <w:rFonts w:ascii="Arial" w:hAnsi="Arial" w:cs="Arial"/>
          <w:sz w:val="21"/>
          <w:szCs w:val="21"/>
        </w:rPr>
        <w:tab/>
      </w:r>
      <w:r w:rsidRPr="0008356D">
        <w:rPr>
          <w:rFonts w:ascii="Arial" w:hAnsi="Arial" w:cs="Arial"/>
          <w:sz w:val="21"/>
          <w:szCs w:val="21"/>
        </w:rPr>
        <w:tab/>
      </w:r>
      <w:r w:rsidRPr="0008356D">
        <w:rPr>
          <w:rFonts w:ascii="Arial" w:hAnsi="Arial" w:cs="Arial"/>
          <w:sz w:val="21"/>
          <w:szCs w:val="21"/>
        </w:rPr>
        <w:tab/>
      </w:r>
      <w:r w:rsidRPr="0008356D">
        <w:rPr>
          <w:rFonts w:ascii="Arial" w:hAnsi="Arial" w:cs="Arial"/>
          <w:sz w:val="21"/>
          <w:szCs w:val="21"/>
        </w:rPr>
        <w:tab/>
      </w:r>
      <w:r w:rsidRPr="0008356D">
        <w:rPr>
          <w:rFonts w:ascii="Arial" w:hAnsi="Arial" w:cs="Arial"/>
          <w:sz w:val="21"/>
          <w:szCs w:val="21"/>
        </w:rPr>
        <w:tab/>
      </w:r>
      <w:r w:rsidRPr="0008356D">
        <w:rPr>
          <w:rFonts w:ascii="Arial" w:hAnsi="Arial" w:cs="Arial"/>
          <w:sz w:val="21"/>
          <w:szCs w:val="21"/>
        </w:rPr>
        <w:tab/>
      </w:r>
      <w:r w:rsidRPr="0008356D">
        <w:rPr>
          <w:rFonts w:ascii="Arial" w:hAnsi="Arial" w:cs="Arial"/>
          <w:sz w:val="21"/>
          <w:szCs w:val="21"/>
        </w:rPr>
        <w:tab/>
      </w:r>
    </w:p>
    <w:p w14:paraId="4807B7BD" w14:textId="77777777" w:rsidR="0072502A" w:rsidRDefault="0072502A" w:rsidP="0072502A">
      <w:pPr>
        <w:rPr>
          <w:rFonts w:ascii="Arial" w:hAnsi="Arial" w:cs="Arial"/>
          <w:lang w:val="en-US"/>
        </w:rPr>
      </w:pPr>
      <w:r w:rsidRPr="00DF0D29">
        <w:rPr>
          <w:rFonts w:ascii="Arial" w:hAnsi="Arial" w:cs="Arial"/>
          <w:lang w:val="en-US"/>
        </w:rPr>
        <w:t xml:space="preserve">N.  prot. </w:t>
      </w:r>
      <w:r w:rsidRPr="00DF0D29">
        <w:rPr>
          <w:rFonts w:ascii="Arial" w:hAnsi="Arial" w:cs="Arial"/>
          <w:lang w:val="en-US"/>
        </w:rPr>
        <w:tab/>
      </w:r>
      <w:r w:rsidRPr="00DF0D29">
        <w:rPr>
          <w:rFonts w:ascii="Arial" w:hAnsi="Arial" w:cs="Arial"/>
          <w:lang w:val="en-US"/>
        </w:rPr>
        <w:tab/>
      </w:r>
      <w:r w:rsidRPr="00DF0D29">
        <w:rPr>
          <w:rFonts w:ascii="Arial" w:hAnsi="Arial" w:cs="Arial"/>
          <w:lang w:val="en-US"/>
        </w:rPr>
        <w:tab/>
      </w:r>
      <w:r w:rsidRPr="00DF0D29">
        <w:rPr>
          <w:rFonts w:ascii="Arial" w:hAnsi="Arial" w:cs="Arial"/>
          <w:lang w:val="en-US"/>
        </w:rPr>
        <w:tab/>
      </w:r>
      <w:r w:rsidRPr="00DF0D29">
        <w:rPr>
          <w:rFonts w:ascii="Arial" w:hAnsi="Arial" w:cs="Arial"/>
          <w:lang w:val="en-US"/>
        </w:rPr>
        <w:tab/>
      </w:r>
      <w:r w:rsidRPr="00DF0D29">
        <w:rPr>
          <w:rFonts w:ascii="Arial" w:hAnsi="Arial" w:cs="Arial"/>
          <w:lang w:val="en-US"/>
        </w:rPr>
        <w:tab/>
      </w:r>
      <w:r w:rsidRPr="00DF0D29">
        <w:rPr>
          <w:rFonts w:ascii="Arial" w:hAnsi="Arial" w:cs="Arial"/>
          <w:lang w:val="en-US"/>
        </w:rPr>
        <w:tab/>
      </w:r>
      <w:r w:rsidR="00663BFB">
        <w:rPr>
          <w:rFonts w:ascii="Arial" w:hAnsi="Arial" w:cs="Arial"/>
          <w:lang w:val="en-US"/>
        </w:rPr>
        <w:t>Castelnuovo</w:t>
      </w:r>
      <w:r w:rsidRPr="00DF0D29">
        <w:rPr>
          <w:rFonts w:ascii="Arial" w:hAnsi="Arial" w:cs="Arial"/>
          <w:lang w:val="en-US"/>
        </w:rPr>
        <w:t xml:space="preserve">, lì </w:t>
      </w:r>
      <w:r w:rsidR="00886E19">
        <w:rPr>
          <w:rFonts w:ascii="Arial" w:hAnsi="Arial" w:cs="Arial"/>
          <w:lang w:val="en-US"/>
        </w:rPr>
        <w:t xml:space="preserve"> 03.06.2025</w:t>
      </w:r>
    </w:p>
    <w:p w14:paraId="6B209CEF" w14:textId="77777777" w:rsidR="009201BB" w:rsidRPr="00DF0D29" w:rsidRDefault="009201BB" w:rsidP="0072502A">
      <w:pPr>
        <w:rPr>
          <w:rFonts w:ascii="Arial" w:hAnsi="Arial" w:cs="Arial"/>
          <w:sz w:val="22"/>
          <w:szCs w:val="22"/>
          <w:lang w:val="en-US"/>
        </w:rPr>
      </w:pPr>
    </w:p>
    <w:p w14:paraId="5D315D68" w14:textId="77777777" w:rsidR="0072502A" w:rsidRPr="003A1E35" w:rsidRDefault="0072502A" w:rsidP="0072502A">
      <w:pPr>
        <w:adjustRightInd w:val="0"/>
        <w:jc w:val="both"/>
        <w:rPr>
          <w:rFonts w:ascii="Arial" w:hAnsi="Arial" w:cs="Arial"/>
          <w:b/>
          <w:sz w:val="22"/>
          <w:szCs w:val="22"/>
        </w:rPr>
      </w:pPr>
      <w:r w:rsidRPr="003A1E35">
        <w:rPr>
          <w:rFonts w:ascii="Arial" w:hAnsi="Arial" w:cs="Arial"/>
          <w:b/>
          <w:sz w:val="22"/>
          <w:szCs w:val="22"/>
        </w:rPr>
        <w:t xml:space="preserve">OGGETTO: </w:t>
      </w:r>
      <w:r w:rsidRPr="00704368">
        <w:rPr>
          <w:rFonts w:ascii="Arial" w:hAnsi="Arial" w:cs="Arial"/>
          <w:b/>
          <w:sz w:val="22"/>
          <w:szCs w:val="22"/>
        </w:rPr>
        <w:t xml:space="preserve">Gestione associata </w:t>
      </w:r>
      <w:r>
        <w:rPr>
          <w:rFonts w:ascii="Arial" w:hAnsi="Arial" w:cs="Arial"/>
          <w:b/>
          <w:sz w:val="22"/>
          <w:szCs w:val="22"/>
        </w:rPr>
        <w:t xml:space="preserve">e coordinata del Servizio tributi tra i Comuni di Carzano, Castelnuovo, Telve e Telve di Sopra.  </w:t>
      </w:r>
      <w:r w:rsidR="009201BB">
        <w:rPr>
          <w:rFonts w:ascii="Arial" w:hAnsi="Arial" w:cs="Arial"/>
          <w:b/>
          <w:sz w:val="22"/>
          <w:szCs w:val="22"/>
        </w:rPr>
        <w:t>Rinnovo n</w:t>
      </w:r>
      <w:r>
        <w:rPr>
          <w:rFonts w:ascii="Arial" w:hAnsi="Arial" w:cs="Arial"/>
          <w:b/>
          <w:sz w:val="22"/>
          <w:szCs w:val="22"/>
        </w:rPr>
        <w:t>omina Responsabile del Servizio</w:t>
      </w:r>
      <w:r w:rsidR="009201BB">
        <w:rPr>
          <w:rFonts w:ascii="Arial" w:hAnsi="Arial" w:cs="Arial"/>
          <w:b/>
          <w:sz w:val="22"/>
          <w:szCs w:val="22"/>
        </w:rPr>
        <w:t xml:space="preserve"> a partire dal 5 maggio 2025.</w:t>
      </w:r>
    </w:p>
    <w:p w14:paraId="49D93DDD" w14:textId="77777777" w:rsidR="0072502A" w:rsidRPr="003A1E35" w:rsidRDefault="0072502A" w:rsidP="0072502A">
      <w:pPr>
        <w:adjustRightInd w:val="0"/>
        <w:jc w:val="both"/>
        <w:rPr>
          <w:rFonts w:ascii="Arial" w:hAnsi="Arial" w:cs="Arial"/>
          <w:b/>
          <w:bCs/>
          <w:sz w:val="22"/>
          <w:szCs w:val="22"/>
        </w:rPr>
      </w:pPr>
    </w:p>
    <w:p w14:paraId="2E273462" w14:textId="77777777" w:rsidR="0072502A" w:rsidRDefault="0072502A" w:rsidP="0072502A">
      <w:pPr>
        <w:adjustRightInd w:val="0"/>
        <w:jc w:val="center"/>
        <w:rPr>
          <w:rFonts w:ascii="Arial" w:hAnsi="Arial" w:cs="Arial"/>
          <w:b/>
          <w:bCs/>
          <w:sz w:val="22"/>
          <w:szCs w:val="22"/>
        </w:rPr>
      </w:pPr>
    </w:p>
    <w:p w14:paraId="31115910" w14:textId="77777777" w:rsidR="0072502A" w:rsidRPr="009E3C15" w:rsidRDefault="0072502A" w:rsidP="0072502A">
      <w:pPr>
        <w:adjustRightInd w:val="0"/>
        <w:jc w:val="center"/>
        <w:rPr>
          <w:rFonts w:ascii="Arial" w:hAnsi="Arial" w:cs="Arial"/>
          <w:b/>
          <w:sz w:val="22"/>
          <w:szCs w:val="22"/>
        </w:rPr>
      </w:pPr>
      <w:r w:rsidRPr="009E3C15">
        <w:rPr>
          <w:rFonts w:ascii="Arial" w:hAnsi="Arial" w:cs="Arial"/>
          <w:b/>
          <w:sz w:val="22"/>
          <w:szCs w:val="22"/>
        </w:rPr>
        <w:t xml:space="preserve">Decreto n.  </w:t>
      </w:r>
      <w:r w:rsidR="009E3C15" w:rsidRPr="009E3C15">
        <w:rPr>
          <w:rFonts w:ascii="Arial" w:hAnsi="Arial" w:cs="Arial"/>
          <w:b/>
          <w:sz w:val="22"/>
          <w:szCs w:val="22"/>
        </w:rPr>
        <w:t>3</w:t>
      </w:r>
      <w:r w:rsidRPr="009E3C15">
        <w:rPr>
          <w:rFonts w:ascii="Arial" w:hAnsi="Arial" w:cs="Arial"/>
          <w:b/>
          <w:sz w:val="22"/>
          <w:szCs w:val="22"/>
        </w:rPr>
        <w:t xml:space="preserve"> del  </w:t>
      </w:r>
      <w:r w:rsidR="00314431" w:rsidRPr="009E3C15">
        <w:rPr>
          <w:rFonts w:ascii="Arial" w:hAnsi="Arial" w:cs="Arial"/>
          <w:b/>
          <w:sz w:val="22"/>
          <w:szCs w:val="22"/>
        </w:rPr>
        <w:t>03.06.2025</w:t>
      </w:r>
    </w:p>
    <w:p w14:paraId="01927CE7" w14:textId="77777777" w:rsidR="0072502A" w:rsidRPr="009E3C15" w:rsidRDefault="0072502A" w:rsidP="0072502A">
      <w:pPr>
        <w:adjustRightInd w:val="0"/>
        <w:jc w:val="center"/>
        <w:rPr>
          <w:rFonts w:ascii="Arial" w:hAnsi="Arial" w:cs="Arial"/>
          <w:b/>
          <w:bCs/>
          <w:sz w:val="22"/>
          <w:szCs w:val="22"/>
        </w:rPr>
      </w:pPr>
    </w:p>
    <w:p w14:paraId="6BCE6555" w14:textId="77777777" w:rsidR="0072502A" w:rsidRPr="001F79AE" w:rsidRDefault="0072502A" w:rsidP="0072502A">
      <w:pPr>
        <w:adjustRightInd w:val="0"/>
        <w:jc w:val="center"/>
        <w:rPr>
          <w:rFonts w:ascii="Arial" w:hAnsi="Arial" w:cs="Arial"/>
          <w:b/>
          <w:bCs/>
          <w:sz w:val="22"/>
          <w:szCs w:val="22"/>
        </w:rPr>
      </w:pPr>
      <w:r w:rsidRPr="009E3C15">
        <w:rPr>
          <w:rFonts w:ascii="Arial" w:hAnsi="Arial" w:cs="Arial"/>
          <w:b/>
          <w:bCs/>
          <w:sz w:val="22"/>
          <w:szCs w:val="22"/>
        </w:rPr>
        <w:t xml:space="preserve">IL SINDACO DEL COMUNE DI </w:t>
      </w:r>
      <w:r w:rsidR="00663BFB" w:rsidRPr="009E3C15">
        <w:rPr>
          <w:rFonts w:ascii="Arial" w:hAnsi="Arial" w:cs="Arial"/>
          <w:b/>
          <w:bCs/>
          <w:sz w:val="22"/>
          <w:szCs w:val="22"/>
        </w:rPr>
        <w:t>CASTELNUOVO</w:t>
      </w:r>
      <w:r w:rsidRPr="001F79AE">
        <w:rPr>
          <w:rFonts w:ascii="Arial" w:hAnsi="Arial" w:cs="Arial"/>
          <w:b/>
          <w:bCs/>
          <w:sz w:val="22"/>
          <w:szCs w:val="22"/>
        </w:rPr>
        <w:t xml:space="preserve"> </w:t>
      </w:r>
    </w:p>
    <w:p w14:paraId="68126FA7" w14:textId="77777777" w:rsidR="0072502A" w:rsidRDefault="0072502A" w:rsidP="0072502A">
      <w:pPr>
        <w:adjustRightInd w:val="0"/>
        <w:jc w:val="center"/>
        <w:rPr>
          <w:rFonts w:ascii="Arial" w:hAnsi="Arial" w:cs="Arial"/>
          <w:b/>
          <w:bCs/>
          <w:sz w:val="22"/>
          <w:szCs w:val="22"/>
        </w:rPr>
      </w:pPr>
      <w:r w:rsidRPr="001F79AE">
        <w:rPr>
          <w:rFonts w:ascii="Arial" w:hAnsi="Arial" w:cs="Arial"/>
          <w:b/>
          <w:bCs/>
          <w:sz w:val="22"/>
          <w:szCs w:val="22"/>
        </w:rPr>
        <w:t>CAPOFILA DELLA GESTIONE</w:t>
      </w:r>
      <w:r>
        <w:rPr>
          <w:rFonts w:ascii="Arial" w:hAnsi="Arial" w:cs="Arial"/>
          <w:b/>
          <w:bCs/>
          <w:sz w:val="22"/>
          <w:szCs w:val="22"/>
        </w:rPr>
        <w:t xml:space="preserve"> ASSOCIATA </w:t>
      </w:r>
    </w:p>
    <w:p w14:paraId="26525620" w14:textId="77777777" w:rsidR="0072502A" w:rsidRDefault="0072502A" w:rsidP="0072502A">
      <w:pPr>
        <w:adjustRightInd w:val="0"/>
        <w:jc w:val="center"/>
        <w:rPr>
          <w:rFonts w:ascii="Arial" w:hAnsi="Arial" w:cs="Arial"/>
          <w:b/>
          <w:bCs/>
          <w:sz w:val="22"/>
          <w:szCs w:val="22"/>
        </w:rPr>
      </w:pPr>
    </w:p>
    <w:p w14:paraId="3FBED826" w14:textId="77777777" w:rsidR="0072502A" w:rsidRDefault="0072502A" w:rsidP="0072502A">
      <w:pPr>
        <w:pStyle w:val="Paragrafoelenco"/>
        <w:jc w:val="both"/>
        <w:rPr>
          <w:rFonts w:ascii="Arial" w:hAnsi="Arial" w:cs="Arial"/>
          <w:sz w:val="22"/>
          <w:szCs w:val="22"/>
        </w:rPr>
      </w:pPr>
    </w:p>
    <w:p w14:paraId="1777116F" w14:textId="77777777" w:rsidR="0072502A" w:rsidRDefault="0072502A" w:rsidP="00BE5653">
      <w:pPr>
        <w:pStyle w:val="Paragrafoelenco"/>
        <w:ind w:left="0"/>
        <w:jc w:val="both"/>
        <w:rPr>
          <w:rStyle w:val="fontstyle01"/>
        </w:rPr>
      </w:pPr>
      <w:r>
        <w:rPr>
          <w:rStyle w:val="fontstyle01"/>
        </w:rPr>
        <w:t>Premesso che:</w:t>
      </w:r>
    </w:p>
    <w:p w14:paraId="4DE48AD1" w14:textId="77777777" w:rsidR="0072502A" w:rsidRDefault="0072502A" w:rsidP="00BE5653">
      <w:pPr>
        <w:pStyle w:val="Paragrafoelenco"/>
        <w:ind w:left="0"/>
        <w:jc w:val="both"/>
        <w:rPr>
          <w:rStyle w:val="fontstyle01"/>
        </w:rPr>
      </w:pPr>
      <w:r>
        <w:rPr>
          <w:rStyle w:val="fontstyle01"/>
        </w:rPr>
        <w:t>- a seguito del venir meno dell'obbligo di gestione associata dei servizi ai sensi degli artt. 9 bis e 9 ter della L.P. 16 giugno 2006, n. 3 come modificata dalla L.P. 13 novembre 2014, nr. 12, recante "Norme in materia di governo dell'autonomia del Trentino", i Comuni di Telve, Telve di Sopra,</w:t>
      </w:r>
      <w:r w:rsidRPr="00BE5653">
        <w:rPr>
          <w:rStyle w:val="fontstyle01"/>
        </w:rPr>
        <w:t xml:space="preserve"> </w:t>
      </w:r>
      <w:r>
        <w:rPr>
          <w:rStyle w:val="fontstyle01"/>
        </w:rPr>
        <w:t xml:space="preserve">Carzano e Castelnuovo hanno ritenuto, opportuno e conveniente proseguire volontariamente la positiva collaborazione fin qui instaurata, per la gestione del servizio specifico quale quello “Servizio </w:t>
      </w:r>
      <w:r w:rsidR="006571C7">
        <w:rPr>
          <w:rStyle w:val="fontstyle01"/>
        </w:rPr>
        <w:t>tributi</w:t>
      </w:r>
      <w:r>
        <w:rPr>
          <w:rStyle w:val="fontstyle01"/>
        </w:rPr>
        <w:t>“, avvalendosi delle risorse umane e strumentali già acquisite e fruendo ulteriormente di un assetto organizzativo ormai collaudato; con la conseguente ripartizione dei costi, ciò al fine di efficientare e ottimizzare il servizio</w:t>
      </w:r>
      <w:r w:rsidRPr="00BE5653">
        <w:rPr>
          <w:rStyle w:val="fontstyle01"/>
        </w:rPr>
        <w:t xml:space="preserve"> </w:t>
      </w:r>
      <w:r>
        <w:rPr>
          <w:rStyle w:val="fontstyle01"/>
        </w:rPr>
        <w:t>ai cittadini;</w:t>
      </w:r>
    </w:p>
    <w:p w14:paraId="53AE564E" w14:textId="77777777" w:rsidR="0072502A" w:rsidRDefault="0072502A" w:rsidP="00BE5653">
      <w:pPr>
        <w:pStyle w:val="Paragrafoelenco"/>
        <w:ind w:left="0"/>
        <w:jc w:val="both"/>
        <w:rPr>
          <w:rStyle w:val="fontstyle01"/>
        </w:rPr>
      </w:pPr>
      <w:r>
        <w:rPr>
          <w:rStyle w:val="fontstyle01"/>
        </w:rPr>
        <w:t xml:space="preserve">- con delibera consiliare n.  </w:t>
      </w:r>
      <w:r w:rsidR="006571C7">
        <w:rPr>
          <w:rStyle w:val="fontstyle01"/>
        </w:rPr>
        <w:t xml:space="preserve">5 </w:t>
      </w:r>
      <w:r>
        <w:rPr>
          <w:rStyle w:val="fontstyle01"/>
        </w:rPr>
        <w:t>dd. 13/01/2022 il Comune di Carzano ha provveduto ad</w:t>
      </w:r>
      <w:r>
        <w:rPr>
          <w:rFonts w:ascii="TimesNewRomanPSMT" w:hAnsi="TimesNewRomanPSMT"/>
          <w:color w:val="000000"/>
        </w:rPr>
        <w:br/>
      </w:r>
      <w:r>
        <w:rPr>
          <w:rStyle w:val="fontstyle01"/>
        </w:rPr>
        <w:t>approvare lo schema di convenzione in oggetto;</w:t>
      </w:r>
    </w:p>
    <w:p w14:paraId="6231DB21" w14:textId="77777777" w:rsidR="0072502A" w:rsidRDefault="0072502A" w:rsidP="00BE5653">
      <w:pPr>
        <w:pStyle w:val="Paragrafoelenco"/>
        <w:ind w:left="0"/>
        <w:jc w:val="both"/>
        <w:rPr>
          <w:rStyle w:val="fontstyle01"/>
        </w:rPr>
      </w:pPr>
      <w:r>
        <w:rPr>
          <w:rStyle w:val="fontstyle01"/>
        </w:rPr>
        <w:t xml:space="preserve">- con delibera consiliare n. </w:t>
      </w:r>
      <w:r w:rsidR="006571C7">
        <w:rPr>
          <w:rStyle w:val="fontstyle01"/>
        </w:rPr>
        <w:t>5</w:t>
      </w:r>
      <w:r>
        <w:rPr>
          <w:rStyle w:val="fontstyle01"/>
        </w:rPr>
        <w:t xml:space="preserve"> dd. 12/01/2022 il Comune di Castelnuovo ha provveduto ad</w:t>
      </w:r>
      <w:r w:rsidRPr="00BE5653">
        <w:rPr>
          <w:rStyle w:val="fontstyle01"/>
        </w:rPr>
        <w:t xml:space="preserve"> </w:t>
      </w:r>
      <w:r>
        <w:rPr>
          <w:rStyle w:val="fontstyle01"/>
        </w:rPr>
        <w:t>approvare lo schema di convenzione in oggetto;</w:t>
      </w:r>
    </w:p>
    <w:p w14:paraId="2DB0774D" w14:textId="77777777" w:rsidR="0072502A" w:rsidRDefault="0072502A" w:rsidP="00BE5653">
      <w:pPr>
        <w:pStyle w:val="Paragrafoelenco"/>
        <w:ind w:left="0"/>
        <w:jc w:val="both"/>
        <w:rPr>
          <w:rStyle w:val="fontstyle01"/>
        </w:rPr>
      </w:pPr>
      <w:r>
        <w:rPr>
          <w:rStyle w:val="fontstyle01"/>
        </w:rPr>
        <w:t xml:space="preserve">- con delibera consiliare n. </w:t>
      </w:r>
      <w:r w:rsidR="006571C7">
        <w:rPr>
          <w:rStyle w:val="fontstyle01"/>
        </w:rPr>
        <w:t>35</w:t>
      </w:r>
      <w:r w:rsidR="00614F30">
        <w:rPr>
          <w:rStyle w:val="fontstyle01"/>
        </w:rPr>
        <w:t xml:space="preserve"> </w:t>
      </w:r>
      <w:r>
        <w:rPr>
          <w:rStyle w:val="fontstyle01"/>
        </w:rPr>
        <w:t>dd. 30/12/2021 il Comune di Telve ha provveduto ad</w:t>
      </w:r>
      <w:r w:rsidRPr="00BE5653">
        <w:rPr>
          <w:rStyle w:val="fontstyle01"/>
        </w:rPr>
        <w:br/>
      </w:r>
      <w:r>
        <w:rPr>
          <w:rStyle w:val="fontstyle01"/>
        </w:rPr>
        <w:t>approvare lo schema di convenzione in oggetto;</w:t>
      </w:r>
    </w:p>
    <w:p w14:paraId="65DD978B" w14:textId="77777777" w:rsidR="0072502A" w:rsidRDefault="0072502A" w:rsidP="00BE5653">
      <w:pPr>
        <w:pStyle w:val="Paragrafoelenco"/>
        <w:ind w:left="0"/>
        <w:jc w:val="both"/>
        <w:rPr>
          <w:rStyle w:val="fontstyle01"/>
        </w:rPr>
      </w:pPr>
      <w:r>
        <w:rPr>
          <w:rStyle w:val="fontstyle01"/>
        </w:rPr>
        <w:t xml:space="preserve">- con delibera consiliare n. </w:t>
      </w:r>
      <w:r w:rsidR="006571C7">
        <w:rPr>
          <w:rStyle w:val="fontstyle01"/>
        </w:rPr>
        <w:t>5</w:t>
      </w:r>
      <w:r w:rsidR="00614F30">
        <w:rPr>
          <w:rStyle w:val="fontstyle01"/>
        </w:rPr>
        <w:t xml:space="preserve"> </w:t>
      </w:r>
      <w:r>
        <w:rPr>
          <w:rStyle w:val="fontstyle01"/>
        </w:rPr>
        <w:t>dd. 13/01/2022 il Comune di Telve di Sopra ha provveduto</w:t>
      </w:r>
      <w:r w:rsidRPr="00BE5653">
        <w:rPr>
          <w:rStyle w:val="fontstyle01"/>
        </w:rPr>
        <w:br/>
      </w:r>
      <w:r>
        <w:rPr>
          <w:rStyle w:val="fontstyle01"/>
        </w:rPr>
        <w:t>ad approvare lo schema di convenzione in oggetto;</w:t>
      </w:r>
    </w:p>
    <w:p w14:paraId="010B8FC8" w14:textId="77777777" w:rsidR="0072502A" w:rsidRPr="00BE5653" w:rsidRDefault="0072502A" w:rsidP="00BE5653">
      <w:pPr>
        <w:pStyle w:val="Paragrafoelenco"/>
        <w:ind w:left="0"/>
        <w:jc w:val="both"/>
        <w:rPr>
          <w:rStyle w:val="fontstyle01"/>
        </w:rPr>
      </w:pPr>
    </w:p>
    <w:p w14:paraId="3397AECB" w14:textId="77777777" w:rsidR="0072502A" w:rsidRDefault="0072502A" w:rsidP="00BE5653">
      <w:pPr>
        <w:pStyle w:val="Paragrafoelenco"/>
        <w:ind w:left="0"/>
        <w:jc w:val="both"/>
        <w:rPr>
          <w:rStyle w:val="fontstyle01"/>
        </w:rPr>
      </w:pPr>
      <w:r>
        <w:rPr>
          <w:rStyle w:val="fontstyle01"/>
        </w:rPr>
        <w:t>Vista la convenzione per la gestione associata e coordinata del “Servizio tributi</w:t>
      </w:r>
      <w:r w:rsidR="006571C7">
        <w:rPr>
          <w:rStyle w:val="fontstyle01"/>
        </w:rPr>
        <w:t>”</w:t>
      </w:r>
      <w:r>
        <w:rPr>
          <w:rStyle w:val="fontstyle01"/>
        </w:rPr>
        <w:t xml:space="preserve"> tra i comuni di Carzano, Castelnuovo, Telve e Telve di Sopra sottoscritta in data   </w:t>
      </w:r>
      <w:r w:rsidR="009D3896">
        <w:rPr>
          <w:rStyle w:val="fontstyle01"/>
        </w:rPr>
        <w:t xml:space="preserve">20.01.2022 </w:t>
      </w:r>
      <w:r>
        <w:rPr>
          <w:rStyle w:val="fontstyle01"/>
        </w:rPr>
        <w:t>rep n.</w:t>
      </w:r>
      <w:r w:rsidR="009D3896">
        <w:rPr>
          <w:rStyle w:val="fontstyle01"/>
        </w:rPr>
        <w:t>2/ atti privati</w:t>
      </w:r>
      <w:r>
        <w:rPr>
          <w:rStyle w:val="fontstyle01"/>
        </w:rPr>
        <w:t>;</w:t>
      </w:r>
    </w:p>
    <w:p w14:paraId="5D1971FE" w14:textId="77777777" w:rsidR="0072502A" w:rsidRPr="009201BB" w:rsidRDefault="0072502A" w:rsidP="0072502A">
      <w:pPr>
        <w:pStyle w:val="Paragrafoelenco"/>
        <w:jc w:val="both"/>
        <w:rPr>
          <w:rStyle w:val="fontstyle01"/>
        </w:rPr>
      </w:pPr>
    </w:p>
    <w:p w14:paraId="34371738" w14:textId="77777777" w:rsidR="009201BB" w:rsidRPr="009201BB" w:rsidRDefault="009201BB" w:rsidP="009201BB">
      <w:pPr>
        <w:pStyle w:val="Paragrafoelenco"/>
        <w:ind w:left="0"/>
        <w:jc w:val="both"/>
        <w:rPr>
          <w:rStyle w:val="fontstyle01"/>
        </w:rPr>
      </w:pPr>
      <w:r>
        <w:rPr>
          <w:rStyle w:val="fontstyle01"/>
        </w:rPr>
        <w:t xml:space="preserve">Atteso che  in data 4 maggio 2025 ci sono state le consultazioni per il rinnovo degli organi comunali e la </w:t>
      </w:r>
      <w:r w:rsidRPr="009201BB">
        <w:rPr>
          <w:rStyle w:val="fontstyle01"/>
        </w:rPr>
        <w:t xml:space="preserve">nuova amministrazione è subentrata in data 05.05.2025, la nomina del responsabile dell’ufficio tributi </w:t>
      </w:r>
      <w:r w:rsidR="00580FD1">
        <w:rPr>
          <w:rStyle w:val="fontstyle01"/>
        </w:rPr>
        <w:t xml:space="preserve">decretata </w:t>
      </w:r>
      <w:r w:rsidRPr="009201BB">
        <w:rPr>
          <w:rStyle w:val="fontstyle01"/>
        </w:rPr>
        <w:t>dalla precedente amministrazione ( decreto n. 1/2022 prot. 395) è scaduta con la fine della relativa consigliatura,  si rende necessario procedere alla nomina del responsabile del servizio, individuando il soggetto.</w:t>
      </w:r>
    </w:p>
    <w:p w14:paraId="40829DC1" w14:textId="77777777" w:rsidR="009201BB" w:rsidRDefault="009201BB" w:rsidP="00663BFB">
      <w:pPr>
        <w:pStyle w:val="Paragrafoelenco"/>
        <w:ind w:left="0"/>
        <w:jc w:val="both"/>
        <w:rPr>
          <w:rStyle w:val="fontstyle01"/>
        </w:rPr>
      </w:pPr>
    </w:p>
    <w:p w14:paraId="6DEAC9DB" w14:textId="77777777" w:rsidR="0072502A" w:rsidRPr="00663BFB" w:rsidRDefault="0072502A" w:rsidP="00663BFB">
      <w:pPr>
        <w:pStyle w:val="Paragrafoelenco"/>
        <w:ind w:left="0"/>
        <w:jc w:val="both"/>
        <w:rPr>
          <w:rStyle w:val="fontstyle01"/>
        </w:rPr>
      </w:pPr>
      <w:r w:rsidRPr="00663BFB">
        <w:rPr>
          <w:rStyle w:val="fontstyle01"/>
        </w:rPr>
        <w:t xml:space="preserve">Ritenuto necessario procedere alla nomina del </w:t>
      </w:r>
      <w:r w:rsidR="002D75F7">
        <w:rPr>
          <w:rStyle w:val="fontstyle01"/>
        </w:rPr>
        <w:t>R</w:t>
      </w:r>
      <w:r w:rsidRPr="00663BFB">
        <w:rPr>
          <w:rStyle w:val="fontstyle01"/>
        </w:rPr>
        <w:t>esponsabile della gestione associata e coordinata del Servizio tributi;</w:t>
      </w:r>
    </w:p>
    <w:p w14:paraId="634EC11B" w14:textId="77777777" w:rsidR="0072502A" w:rsidRPr="00663BFB" w:rsidRDefault="0072502A" w:rsidP="00663BFB">
      <w:pPr>
        <w:pStyle w:val="Paragrafoelenco"/>
        <w:ind w:left="0"/>
        <w:jc w:val="both"/>
        <w:rPr>
          <w:rStyle w:val="fontstyle01"/>
        </w:rPr>
      </w:pPr>
    </w:p>
    <w:p w14:paraId="5F530E09" w14:textId="77777777" w:rsidR="0072502A" w:rsidRPr="00663BFB" w:rsidRDefault="0072502A" w:rsidP="00663BFB">
      <w:pPr>
        <w:pStyle w:val="Paragrafoelenco"/>
        <w:ind w:left="0"/>
        <w:jc w:val="both"/>
        <w:rPr>
          <w:rStyle w:val="fontstyle01"/>
        </w:rPr>
      </w:pPr>
      <w:r w:rsidRPr="00663BFB">
        <w:rPr>
          <w:rStyle w:val="fontstyle01"/>
        </w:rPr>
        <w:lastRenderedPageBreak/>
        <w:t xml:space="preserve">Evidenziato che l’art. 5 della citata convenzione prevede che spetta al Sindaco del Comune capofila la nomina dei </w:t>
      </w:r>
      <w:r w:rsidR="002D75F7">
        <w:rPr>
          <w:rStyle w:val="fontstyle01"/>
        </w:rPr>
        <w:t>R</w:t>
      </w:r>
      <w:r w:rsidRPr="00663BFB">
        <w:rPr>
          <w:rStyle w:val="fontstyle01"/>
        </w:rPr>
        <w:t xml:space="preserve">esponsabili di servizio, d’intesa con </w:t>
      </w:r>
      <w:smartTag w:uri="urn:schemas-microsoft-com:office:smarttags" w:element="PersonName">
        <w:smartTagPr>
          <w:attr w:name="ProductID" w:val="la Conferenza"/>
        </w:smartTagPr>
        <w:r w:rsidRPr="00663BFB">
          <w:rPr>
            <w:rStyle w:val="fontstyle01"/>
          </w:rPr>
          <w:t>la Conferenza</w:t>
        </w:r>
      </w:smartTag>
      <w:r w:rsidRPr="00663BFB">
        <w:rPr>
          <w:rStyle w:val="fontstyle01"/>
        </w:rPr>
        <w:t xml:space="preserve"> Permanente dei Sindaci,</w:t>
      </w:r>
    </w:p>
    <w:p w14:paraId="104E5852" w14:textId="77777777" w:rsidR="0072502A" w:rsidRPr="00663BFB" w:rsidRDefault="0072502A" w:rsidP="00663BFB">
      <w:pPr>
        <w:pStyle w:val="Paragrafoelenco"/>
        <w:ind w:left="0"/>
        <w:jc w:val="both"/>
        <w:rPr>
          <w:rStyle w:val="fontstyle01"/>
        </w:rPr>
      </w:pPr>
    </w:p>
    <w:p w14:paraId="289F0E98" w14:textId="77777777" w:rsidR="00C47DBA" w:rsidRPr="0044452D" w:rsidRDefault="00C47DBA" w:rsidP="00C47DBA">
      <w:pPr>
        <w:pStyle w:val="Paragrafoelenco"/>
        <w:ind w:left="0"/>
        <w:jc w:val="both"/>
        <w:rPr>
          <w:rStyle w:val="fontstyle01"/>
        </w:rPr>
      </w:pPr>
      <w:r w:rsidRPr="0044452D">
        <w:rPr>
          <w:rStyle w:val="fontstyle01"/>
        </w:rPr>
        <w:t xml:space="preserve">Preso atto che, i Sindaci interessati hanno individuato, per quanto di propria competenza, quale responsabile della gestione del “Servizio </w:t>
      </w:r>
      <w:r>
        <w:rPr>
          <w:rStyle w:val="fontstyle01"/>
        </w:rPr>
        <w:t xml:space="preserve">Tributi la </w:t>
      </w:r>
      <w:r w:rsidRPr="0044452D">
        <w:rPr>
          <w:rStyle w:val="fontstyle01"/>
        </w:rPr>
        <w:t xml:space="preserve"> </w:t>
      </w:r>
      <w:r w:rsidR="004F4E79">
        <w:rPr>
          <w:rStyle w:val="fontstyle01"/>
        </w:rPr>
        <w:t xml:space="preserve">rag. </w:t>
      </w:r>
      <w:r w:rsidRPr="00663BFB">
        <w:rPr>
          <w:rStyle w:val="fontstyle01"/>
        </w:rPr>
        <w:t xml:space="preserve">PURIN ELENA </w:t>
      </w:r>
      <w:r w:rsidRPr="0044452D">
        <w:rPr>
          <w:rStyle w:val="fontstyle01"/>
        </w:rPr>
        <w:t xml:space="preserve"> – collaboratore contabile </w:t>
      </w:r>
      <w:r>
        <w:rPr>
          <w:rStyle w:val="fontstyle01"/>
        </w:rPr>
        <w:t xml:space="preserve">categoria </w:t>
      </w:r>
      <w:r w:rsidRPr="0044452D">
        <w:rPr>
          <w:rStyle w:val="fontstyle01"/>
        </w:rPr>
        <w:t>C</w:t>
      </w:r>
      <w:r>
        <w:rPr>
          <w:rStyle w:val="fontstyle01"/>
        </w:rPr>
        <w:t>) livello evoluto</w:t>
      </w:r>
      <w:r w:rsidRPr="0044452D">
        <w:rPr>
          <w:rStyle w:val="fontstyle01"/>
        </w:rPr>
        <w:t xml:space="preserve"> – dipendente del Comune di Castelnuovo</w:t>
      </w:r>
      <w:r w:rsidR="00775A91">
        <w:rPr>
          <w:rStyle w:val="fontstyle01"/>
        </w:rPr>
        <w:t>, come da verbale della Conferenza dei Sindaci di data 03.06.2025 prot. 2775</w:t>
      </w:r>
      <w:r w:rsidRPr="0044452D">
        <w:rPr>
          <w:rStyle w:val="fontstyle01"/>
        </w:rPr>
        <w:t>;</w:t>
      </w:r>
    </w:p>
    <w:p w14:paraId="78FF97A9" w14:textId="77777777" w:rsidR="00C47DBA" w:rsidRDefault="00C47DBA" w:rsidP="00663BFB">
      <w:pPr>
        <w:pStyle w:val="Paragrafoelenco"/>
        <w:ind w:left="0"/>
        <w:jc w:val="both"/>
        <w:rPr>
          <w:rStyle w:val="fontstyle01"/>
        </w:rPr>
      </w:pPr>
    </w:p>
    <w:p w14:paraId="006A2250" w14:textId="77777777" w:rsidR="0072502A" w:rsidRPr="00663BFB" w:rsidRDefault="0072502A" w:rsidP="00663BFB">
      <w:pPr>
        <w:pStyle w:val="Paragrafoelenco"/>
        <w:ind w:left="0"/>
        <w:jc w:val="both"/>
        <w:rPr>
          <w:rStyle w:val="fontstyle01"/>
        </w:rPr>
      </w:pPr>
      <w:r w:rsidRPr="00663BFB">
        <w:rPr>
          <w:rStyle w:val="fontstyle01"/>
        </w:rPr>
        <w:t>Accertato che la rag. PURIN ELENA è in possesso dell’esperienza concretamente maturata in relazione alla natura, alle caratteristiche dei programmi da realizzare ed agli obiettivi oggetto dell’incarico; che la stessa ha le attitudini, le capacità professionali ed organizzative richieste per la posizione da ricoprire;</w:t>
      </w:r>
    </w:p>
    <w:p w14:paraId="02B30A8B" w14:textId="77777777" w:rsidR="0072502A" w:rsidRPr="00A20546" w:rsidRDefault="0072502A" w:rsidP="0072502A">
      <w:pPr>
        <w:adjustRightInd w:val="0"/>
        <w:ind w:firstLine="708"/>
        <w:jc w:val="both"/>
        <w:rPr>
          <w:rFonts w:ascii="Arial" w:hAnsi="Arial" w:cs="Arial"/>
          <w:sz w:val="22"/>
          <w:szCs w:val="22"/>
        </w:rPr>
      </w:pPr>
    </w:p>
    <w:p w14:paraId="29A821CF" w14:textId="77777777" w:rsidR="0072502A" w:rsidRPr="00663BFB" w:rsidRDefault="0072502A" w:rsidP="00663BFB">
      <w:pPr>
        <w:pStyle w:val="Paragrafoelenco"/>
        <w:ind w:left="0"/>
        <w:jc w:val="both"/>
        <w:rPr>
          <w:rStyle w:val="fontstyle01"/>
        </w:rPr>
      </w:pPr>
      <w:r w:rsidRPr="00663BFB">
        <w:rPr>
          <w:rStyle w:val="fontstyle01"/>
        </w:rPr>
        <w:t xml:space="preserve">Ritenuto </w:t>
      </w:r>
      <w:r w:rsidRPr="004F4E79">
        <w:rPr>
          <w:rStyle w:val="fontstyle01"/>
        </w:rPr>
        <w:t xml:space="preserve">conferire alla dipendente l’incarico di Posizione Organizzativa del Servizio tributi della gestione associata e coordinata in oggetto, riconoscendo alla stessa la relativa indennità nella misura di </w:t>
      </w:r>
      <w:r w:rsidR="009201BB">
        <w:rPr>
          <w:rStyle w:val="fontstyle01"/>
        </w:rPr>
        <w:t>8</w:t>
      </w:r>
      <w:r w:rsidRPr="004F4E79">
        <w:rPr>
          <w:rStyle w:val="fontstyle01"/>
        </w:rPr>
        <w:t>.000,00 annui lordi (compresa la tredicesima), in considerazione delle complesse funzioni gestionali riconducibili nell’ambito del Servizio e degli obiettivi elencati nella tabella E) allegata al presente decreto</w:t>
      </w:r>
      <w:r w:rsidRPr="00663BFB">
        <w:rPr>
          <w:rStyle w:val="fontstyle01"/>
        </w:rPr>
        <w:t xml:space="preserve"> (sub. All.1) di cui forma parte integrante e sostanziale;</w:t>
      </w:r>
    </w:p>
    <w:p w14:paraId="3225C0BA" w14:textId="77777777" w:rsidR="0072502A" w:rsidRPr="00663BFB" w:rsidRDefault="0072502A" w:rsidP="00663BFB">
      <w:pPr>
        <w:pStyle w:val="Paragrafoelenco"/>
        <w:ind w:left="0"/>
        <w:jc w:val="both"/>
        <w:rPr>
          <w:rStyle w:val="fontstyle01"/>
        </w:rPr>
      </w:pPr>
    </w:p>
    <w:p w14:paraId="6D5F6570" w14:textId="77777777" w:rsidR="0072502A" w:rsidRPr="00663BFB" w:rsidRDefault="0072502A" w:rsidP="00663BFB">
      <w:pPr>
        <w:pStyle w:val="Paragrafoelenco"/>
        <w:ind w:left="0"/>
        <w:jc w:val="both"/>
        <w:rPr>
          <w:rStyle w:val="fontstyle01"/>
        </w:rPr>
      </w:pPr>
      <w:r w:rsidRPr="00663BFB">
        <w:rPr>
          <w:rStyle w:val="fontstyle01"/>
        </w:rPr>
        <w:t xml:space="preserve">Richiamati gli articoli 129 e 130 del C.C.P.L. </w:t>
      </w:r>
      <w:smartTag w:uri="urn:schemas-microsoft-com:office:smarttags" w:element="phone">
        <w:smartTagPr>
          <w:attr w:name="Year" w:val="2003"/>
          <w:attr w:name="Day" w:val="20"/>
          <w:attr w:name="Month" w:val="10"/>
          <w:attr w:name="ls" w:val="trans"/>
        </w:smartTagPr>
        <w:r w:rsidRPr="00663BFB">
          <w:rPr>
            <w:rStyle w:val="fontstyle01"/>
          </w:rPr>
          <w:t>20.10.2003</w:t>
        </w:r>
      </w:smartTag>
      <w:r w:rsidRPr="00663BFB">
        <w:rPr>
          <w:rStyle w:val="fontstyle01"/>
        </w:rPr>
        <w:t xml:space="preserve"> novellati dall’art. 150 del C.C.P.L. 01.10.2018 che disciplinano le modalità di conferimento della posizione organizzativa nonché gli articoli 16 e 17 dell’accordo di settore dell’area non dirigenziale del comparto Autonomie Locali dd. 8 febbraio 2011 e s.m., su indennità e produttività di Comuni e loro forme associative, Comprensori, Comunità e Unioni di Comuni;</w:t>
      </w:r>
    </w:p>
    <w:p w14:paraId="7FC37547" w14:textId="77777777" w:rsidR="0072502A" w:rsidRDefault="0072502A" w:rsidP="0072502A">
      <w:pPr>
        <w:adjustRightInd w:val="0"/>
        <w:jc w:val="both"/>
        <w:rPr>
          <w:rFonts w:ascii="Arial" w:hAnsi="Arial" w:cs="Arial"/>
          <w:bCs/>
          <w:sz w:val="22"/>
          <w:szCs w:val="22"/>
        </w:rPr>
      </w:pPr>
    </w:p>
    <w:p w14:paraId="0877297F" w14:textId="77777777" w:rsidR="0072502A" w:rsidRDefault="0072502A" w:rsidP="0072502A">
      <w:pPr>
        <w:adjustRightInd w:val="0"/>
        <w:jc w:val="both"/>
        <w:rPr>
          <w:rFonts w:ascii="Arial" w:hAnsi="Arial" w:cs="Arial"/>
          <w:bCs/>
          <w:sz w:val="22"/>
          <w:szCs w:val="22"/>
        </w:rPr>
      </w:pPr>
    </w:p>
    <w:p w14:paraId="5E7F949F" w14:textId="77777777" w:rsidR="0072502A" w:rsidRPr="00E40730" w:rsidRDefault="0072502A" w:rsidP="0072502A">
      <w:pPr>
        <w:adjustRightInd w:val="0"/>
        <w:jc w:val="center"/>
        <w:rPr>
          <w:rFonts w:ascii="Arial" w:hAnsi="Arial" w:cs="Arial"/>
          <w:b/>
          <w:sz w:val="22"/>
          <w:szCs w:val="22"/>
        </w:rPr>
      </w:pPr>
      <w:r w:rsidRPr="00E40730">
        <w:rPr>
          <w:rFonts w:ascii="Arial" w:hAnsi="Arial" w:cs="Arial"/>
          <w:b/>
          <w:sz w:val="22"/>
          <w:szCs w:val="22"/>
        </w:rPr>
        <w:t>DECRETA</w:t>
      </w:r>
    </w:p>
    <w:p w14:paraId="5F758D66" w14:textId="77777777" w:rsidR="0072502A" w:rsidRPr="00D425CE" w:rsidRDefault="0072502A" w:rsidP="00775A91">
      <w:pPr>
        <w:adjustRightInd w:val="0"/>
        <w:jc w:val="both"/>
        <w:rPr>
          <w:rStyle w:val="fontstyle01"/>
        </w:rPr>
      </w:pPr>
    </w:p>
    <w:p w14:paraId="3BBE62A3" w14:textId="77777777" w:rsidR="00E8770E" w:rsidRPr="00E8770E" w:rsidRDefault="00E8770E" w:rsidP="00775A91">
      <w:pPr>
        <w:widowControl w:val="0"/>
        <w:autoSpaceDE w:val="0"/>
        <w:autoSpaceDN w:val="0"/>
        <w:adjustRightInd w:val="0"/>
        <w:ind w:firstLine="566"/>
        <w:jc w:val="both"/>
        <w:rPr>
          <w:rStyle w:val="fontstyle01"/>
        </w:rPr>
      </w:pPr>
    </w:p>
    <w:p w14:paraId="11DAE63A" w14:textId="77777777" w:rsidR="00E8770E" w:rsidRDefault="00E8770E" w:rsidP="00775A91">
      <w:pPr>
        <w:numPr>
          <w:ilvl w:val="0"/>
          <w:numId w:val="8"/>
        </w:numPr>
        <w:autoSpaceDE w:val="0"/>
        <w:autoSpaceDN w:val="0"/>
        <w:ind w:left="0"/>
        <w:jc w:val="both"/>
        <w:rPr>
          <w:rStyle w:val="fontstyle01"/>
        </w:rPr>
      </w:pPr>
      <w:r w:rsidRPr="00E8770E">
        <w:rPr>
          <w:rStyle w:val="fontstyle01"/>
        </w:rPr>
        <w:t>Di individuare, per quanto di propria competenza, a decorrere dalla data odierna del 5  maggio 2025 fino al 31 gennaio 2027 ( data di scadenza della vigente convenzione) e , in caso di rinnovo/proroga della convenzione fino al termine della presente consigliatura , quale responsabile della gestione associata e coordinata del Servizio tributi ed entrate , la rag. PURIN ELENA – collaboratore amministrativo/contabile  CE – dipendente del Comune di Castelnuovo;</w:t>
      </w:r>
    </w:p>
    <w:p w14:paraId="15BEFED6" w14:textId="77777777" w:rsidR="00775A91" w:rsidRPr="00E8770E" w:rsidRDefault="00775A91" w:rsidP="00775A91">
      <w:pPr>
        <w:autoSpaceDE w:val="0"/>
        <w:autoSpaceDN w:val="0"/>
        <w:ind w:left="-360"/>
        <w:jc w:val="both"/>
        <w:rPr>
          <w:rStyle w:val="fontstyle01"/>
        </w:rPr>
      </w:pPr>
    </w:p>
    <w:p w14:paraId="5B432152" w14:textId="77777777" w:rsidR="00E8770E" w:rsidRDefault="00E8770E" w:rsidP="00775A91">
      <w:pPr>
        <w:numPr>
          <w:ilvl w:val="0"/>
          <w:numId w:val="8"/>
        </w:numPr>
        <w:tabs>
          <w:tab w:val="left" w:pos="0"/>
        </w:tabs>
        <w:autoSpaceDE w:val="0"/>
        <w:autoSpaceDN w:val="0"/>
        <w:adjustRightInd w:val="0"/>
        <w:ind w:left="0"/>
        <w:jc w:val="both"/>
        <w:rPr>
          <w:rStyle w:val="fontstyle01"/>
        </w:rPr>
      </w:pPr>
      <w:r w:rsidRPr="00E8770E">
        <w:rPr>
          <w:rStyle w:val="fontstyle01"/>
        </w:rPr>
        <w:t>di conferire alla dipendente citata l’incarico di Posizione Organizzativa del Servizio  tributi ed entrate della Gestione associata in questione riconoscendole la relativa indennità nella misura di 8.000,00 annui lordi (compresa la tredicesima), .- tenuto conto che la dipendente presta servizio part time 30 ore settimanali.</w:t>
      </w:r>
    </w:p>
    <w:p w14:paraId="39622EDD" w14:textId="77777777" w:rsidR="00775A91" w:rsidRDefault="00775A91" w:rsidP="00775A91">
      <w:pPr>
        <w:pStyle w:val="Paragrafoelenco"/>
        <w:rPr>
          <w:rStyle w:val="fontstyle01"/>
        </w:rPr>
      </w:pPr>
    </w:p>
    <w:p w14:paraId="06ACB998" w14:textId="77777777" w:rsidR="00E8770E" w:rsidRDefault="00E8770E" w:rsidP="00775A91">
      <w:pPr>
        <w:numPr>
          <w:ilvl w:val="0"/>
          <w:numId w:val="8"/>
        </w:numPr>
        <w:tabs>
          <w:tab w:val="left" w:pos="0"/>
        </w:tabs>
        <w:autoSpaceDE w:val="0"/>
        <w:autoSpaceDN w:val="0"/>
        <w:adjustRightInd w:val="0"/>
        <w:ind w:left="0"/>
        <w:jc w:val="both"/>
        <w:rPr>
          <w:rStyle w:val="fontstyle01"/>
        </w:rPr>
      </w:pPr>
      <w:r w:rsidRPr="00E8770E">
        <w:rPr>
          <w:rStyle w:val="fontstyle01"/>
        </w:rPr>
        <w:t xml:space="preserve">di dare atto che all’ incaricata è riconosciuta una retribuzione di risultato, nella misura massima del 10% della retribuzione di posizione, in relazione agli esiti della valutazione finale degli obiettivi (vedi tabella E allegata sub. All1). </w:t>
      </w:r>
    </w:p>
    <w:p w14:paraId="2B589F83" w14:textId="77777777" w:rsidR="00775A91" w:rsidRDefault="00775A91" w:rsidP="00775A91">
      <w:pPr>
        <w:pStyle w:val="Paragrafoelenco"/>
        <w:rPr>
          <w:rStyle w:val="fontstyle01"/>
        </w:rPr>
      </w:pPr>
    </w:p>
    <w:p w14:paraId="01EC2D46" w14:textId="77777777" w:rsidR="00E8770E" w:rsidRDefault="00E8770E" w:rsidP="00775A91">
      <w:pPr>
        <w:numPr>
          <w:ilvl w:val="0"/>
          <w:numId w:val="8"/>
        </w:numPr>
        <w:autoSpaceDE w:val="0"/>
        <w:autoSpaceDN w:val="0"/>
        <w:adjustRightInd w:val="0"/>
        <w:ind w:left="0"/>
        <w:jc w:val="both"/>
        <w:rPr>
          <w:rStyle w:val="fontstyle01"/>
        </w:rPr>
      </w:pPr>
      <w:r w:rsidRPr="00E8770E">
        <w:rPr>
          <w:rStyle w:val="fontstyle01"/>
        </w:rPr>
        <w:t>di stabilire che la retribuzione di posizione verrà corrisposta mensilmente, mentre la collegata retribuzione di risultato per posizioni organizzative verrà corrisposta annualmente in un’unica soluzione a seguito di valutazione annuale che verrà effettuata sulla base della scheda valutativa allegata al presente provvedimento, fatte salve eventuali successive disposizioni che potranno essere introdotte da successivi accordi di settore integrativi il CCPL 20.10.2003 e il CCPL 01.10.2018.</w:t>
      </w:r>
    </w:p>
    <w:p w14:paraId="5C91913F" w14:textId="77777777" w:rsidR="00775A91" w:rsidRDefault="00775A91" w:rsidP="00775A91">
      <w:pPr>
        <w:pStyle w:val="Paragrafoelenco"/>
        <w:rPr>
          <w:rStyle w:val="fontstyle01"/>
        </w:rPr>
      </w:pPr>
    </w:p>
    <w:p w14:paraId="577E0E48" w14:textId="77777777" w:rsidR="00E8770E" w:rsidRDefault="00E8770E" w:rsidP="00775A91">
      <w:pPr>
        <w:numPr>
          <w:ilvl w:val="0"/>
          <w:numId w:val="8"/>
        </w:numPr>
        <w:autoSpaceDE w:val="0"/>
        <w:autoSpaceDN w:val="0"/>
        <w:adjustRightInd w:val="0"/>
        <w:ind w:left="0"/>
        <w:jc w:val="both"/>
        <w:rPr>
          <w:rStyle w:val="fontstyle01"/>
        </w:rPr>
      </w:pPr>
      <w:r w:rsidRPr="00E8770E">
        <w:rPr>
          <w:rStyle w:val="fontstyle01"/>
        </w:rPr>
        <w:t xml:space="preserve">di stabilire che la spesa, verrà ripartita tra gli enti facenti parte della gestione associata  nelle modalità previste nell’art. 8  della  convezione relativa alla gestione associata e coordinata del </w:t>
      </w:r>
      <w:r w:rsidRPr="00E8770E">
        <w:rPr>
          <w:rStyle w:val="fontstyle01"/>
        </w:rPr>
        <w:lastRenderedPageBreak/>
        <w:t>Servizio tributi ed entrate tra i Comuni di  Carzano, Castelnuovo, Telve e Telve di Sopra dd.20.01.2022 rep. 2 /Atti privati –Comune Castelnuovo- debitamente sottoscritta dai rispettivi Sindaci;</w:t>
      </w:r>
    </w:p>
    <w:p w14:paraId="19F6BC52" w14:textId="77777777" w:rsidR="00775A91" w:rsidRDefault="00775A91" w:rsidP="00775A91">
      <w:pPr>
        <w:pStyle w:val="Paragrafoelenco"/>
        <w:rPr>
          <w:rStyle w:val="fontstyle01"/>
        </w:rPr>
      </w:pPr>
    </w:p>
    <w:p w14:paraId="29A3594D" w14:textId="77777777" w:rsidR="00775A91" w:rsidRPr="00E8770E" w:rsidRDefault="00775A91" w:rsidP="00775A91">
      <w:pPr>
        <w:autoSpaceDE w:val="0"/>
        <w:autoSpaceDN w:val="0"/>
        <w:adjustRightInd w:val="0"/>
        <w:ind w:left="-360"/>
        <w:jc w:val="both"/>
        <w:rPr>
          <w:rStyle w:val="fontstyle01"/>
        </w:rPr>
      </w:pPr>
    </w:p>
    <w:p w14:paraId="7AA5ABB2" w14:textId="77777777" w:rsidR="00E8770E" w:rsidRDefault="00E8770E" w:rsidP="00775A91">
      <w:pPr>
        <w:numPr>
          <w:ilvl w:val="0"/>
          <w:numId w:val="8"/>
        </w:numPr>
        <w:tabs>
          <w:tab w:val="left" w:pos="0"/>
        </w:tabs>
        <w:autoSpaceDE w:val="0"/>
        <w:autoSpaceDN w:val="0"/>
        <w:adjustRightInd w:val="0"/>
        <w:ind w:left="0"/>
        <w:jc w:val="both"/>
        <w:rPr>
          <w:rStyle w:val="fontstyle01"/>
        </w:rPr>
      </w:pPr>
      <w:r w:rsidRPr="00E8770E">
        <w:rPr>
          <w:rStyle w:val="fontstyle01"/>
        </w:rPr>
        <w:t>di dare atto che in caso di assenza e/o impedimento dell’incaricata di Posizione Organizzativa della durata non superiore a 15 giorni continuativi, le relative funzioni verranno esercitate dal segretario comunale.</w:t>
      </w:r>
    </w:p>
    <w:p w14:paraId="40B8CBDE" w14:textId="77777777" w:rsidR="00775A91" w:rsidRPr="00E8770E" w:rsidRDefault="00775A91" w:rsidP="00775A91">
      <w:pPr>
        <w:tabs>
          <w:tab w:val="left" w:pos="0"/>
        </w:tabs>
        <w:autoSpaceDE w:val="0"/>
        <w:autoSpaceDN w:val="0"/>
        <w:adjustRightInd w:val="0"/>
        <w:ind w:left="-360"/>
        <w:jc w:val="both"/>
        <w:rPr>
          <w:rStyle w:val="fontstyle01"/>
        </w:rPr>
      </w:pPr>
    </w:p>
    <w:p w14:paraId="0C71D566" w14:textId="77777777" w:rsidR="0072502A" w:rsidRPr="00663BFB" w:rsidRDefault="00663BFB" w:rsidP="00775A91">
      <w:pPr>
        <w:pStyle w:val="Paragrafoelenco"/>
        <w:numPr>
          <w:ilvl w:val="0"/>
          <w:numId w:val="8"/>
        </w:numPr>
        <w:ind w:left="0"/>
        <w:jc w:val="both"/>
        <w:rPr>
          <w:rStyle w:val="fontstyle01"/>
        </w:rPr>
      </w:pPr>
      <w:r>
        <w:rPr>
          <w:rStyle w:val="fontstyle01"/>
        </w:rPr>
        <w:t>d</w:t>
      </w:r>
      <w:r w:rsidR="0072502A" w:rsidRPr="00663BFB">
        <w:rPr>
          <w:rStyle w:val="fontstyle01"/>
        </w:rPr>
        <w:t xml:space="preserve">i </w:t>
      </w:r>
      <w:r w:rsidR="00775A91">
        <w:rPr>
          <w:rStyle w:val="fontstyle01"/>
        </w:rPr>
        <w:t xml:space="preserve">consegnare </w:t>
      </w:r>
      <w:r w:rsidR="0072502A" w:rsidRPr="00663BFB">
        <w:rPr>
          <w:rStyle w:val="fontstyle01"/>
        </w:rPr>
        <w:t xml:space="preserve"> copia del presente atto alla dipendente incaricata</w:t>
      </w:r>
      <w:r>
        <w:rPr>
          <w:rStyle w:val="fontstyle01"/>
        </w:rPr>
        <w:t>;</w:t>
      </w:r>
    </w:p>
    <w:p w14:paraId="0614640E" w14:textId="77777777" w:rsidR="0072502A" w:rsidRPr="00663BFB" w:rsidRDefault="0072502A" w:rsidP="00775A91">
      <w:pPr>
        <w:pStyle w:val="Paragrafoelenco"/>
        <w:ind w:left="0"/>
        <w:jc w:val="both"/>
        <w:rPr>
          <w:rStyle w:val="fontstyle01"/>
        </w:rPr>
      </w:pPr>
    </w:p>
    <w:p w14:paraId="574F10D3" w14:textId="77777777" w:rsidR="0072502A" w:rsidRPr="00663BFB" w:rsidRDefault="0072502A" w:rsidP="00775A91">
      <w:pPr>
        <w:pStyle w:val="Paragrafoelenco"/>
        <w:numPr>
          <w:ilvl w:val="0"/>
          <w:numId w:val="8"/>
        </w:numPr>
        <w:ind w:left="0"/>
        <w:jc w:val="both"/>
        <w:rPr>
          <w:rStyle w:val="fontstyle01"/>
        </w:rPr>
      </w:pPr>
      <w:r w:rsidRPr="00663BFB">
        <w:rPr>
          <w:rStyle w:val="fontstyle01"/>
        </w:rPr>
        <w:t xml:space="preserve">di disporre la pubblicazione del presente atto sull’ albo on line e sul del Comune di </w:t>
      </w:r>
      <w:r w:rsidR="00F74A93">
        <w:rPr>
          <w:rStyle w:val="fontstyle01"/>
        </w:rPr>
        <w:t>Castelnuovo</w:t>
      </w:r>
      <w:r w:rsidRPr="00663BFB">
        <w:rPr>
          <w:rStyle w:val="fontstyle01"/>
        </w:rPr>
        <w:t xml:space="preserve"> per 30 giorni</w:t>
      </w:r>
      <w:r w:rsidR="00663BFB">
        <w:rPr>
          <w:rStyle w:val="fontstyle01"/>
        </w:rPr>
        <w:t>;</w:t>
      </w:r>
    </w:p>
    <w:p w14:paraId="0F456125" w14:textId="77777777" w:rsidR="0072502A" w:rsidRPr="00663BFB" w:rsidRDefault="0072502A" w:rsidP="00663BFB">
      <w:pPr>
        <w:pStyle w:val="Paragrafoelenco"/>
        <w:ind w:left="0"/>
        <w:jc w:val="both"/>
        <w:rPr>
          <w:rStyle w:val="fontstyle01"/>
        </w:rPr>
      </w:pPr>
    </w:p>
    <w:p w14:paraId="73AC90E5" w14:textId="77777777" w:rsidR="0072502A" w:rsidRPr="00663BFB" w:rsidRDefault="0072502A" w:rsidP="00663BFB">
      <w:pPr>
        <w:pStyle w:val="Paragrafoelenco"/>
        <w:ind w:left="0"/>
        <w:jc w:val="both"/>
        <w:rPr>
          <w:rStyle w:val="fontstyle01"/>
        </w:rPr>
      </w:pPr>
      <w:r w:rsidRPr="00663BFB">
        <w:rPr>
          <w:rStyle w:val="fontstyle01"/>
        </w:rPr>
        <w:t xml:space="preserve">Di dare atto, ai sensi dell’art 4 della L.P. </w:t>
      </w:r>
      <w:smartTag w:uri="urn:schemas-microsoft-com:office:smarttags" w:element="phone">
        <w:smartTagPr>
          <w:attr w:name="Year" w:val="1992"/>
          <w:attr w:name="Day" w:val="30"/>
          <w:attr w:name="Month" w:val="11"/>
          <w:attr w:name="ls" w:val="trans"/>
        </w:smartTagPr>
        <w:r w:rsidRPr="00663BFB">
          <w:rPr>
            <w:rStyle w:val="fontstyle01"/>
          </w:rPr>
          <w:t>30.11.1992</w:t>
        </w:r>
      </w:smartTag>
      <w:r w:rsidRPr="00663BFB">
        <w:rPr>
          <w:rStyle w:val="fontstyle01"/>
        </w:rPr>
        <w:t xml:space="preserve"> n. 23 e s.m. che avverso il </w:t>
      </w:r>
      <w:r w:rsidR="00663BFB">
        <w:rPr>
          <w:rStyle w:val="fontstyle01"/>
        </w:rPr>
        <w:t>p</w:t>
      </w:r>
      <w:r w:rsidRPr="00663BFB">
        <w:rPr>
          <w:rStyle w:val="fontstyle01"/>
        </w:rPr>
        <w:t xml:space="preserve">resente decreto sono ammessi, alternativamente: </w:t>
      </w:r>
    </w:p>
    <w:p w14:paraId="3E3F93D5" w14:textId="77777777" w:rsidR="0072502A" w:rsidRPr="00663BFB" w:rsidRDefault="00663BFB" w:rsidP="00663BFB">
      <w:pPr>
        <w:pStyle w:val="Paragrafoelenco"/>
        <w:ind w:left="0"/>
        <w:jc w:val="both"/>
        <w:rPr>
          <w:rStyle w:val="fontstyle01"/>
        </w:rPr>
      </w:pPr>
      <w:r>
        <w:rPr>
          <w:rStyle w:val="fontstyle01"/>
        </w:rPr>
        <w:t xml:space="preserve">- </w:t>
      </w:r>
      <w:r w:rsidR="0072502A" w:rsidRPr="00663BFB">
        <w:rPr>
          <w:rStyle w:val="fontstyle01"/>
        </w:rPr>
        <w:t xml:space="preserve">ricorso giurisdizionale avanti al T.R.G.A. di Trento entro 60 giorni ai sensi degli articoli 13 e 29 del D.Lgs </w:t>
      </w:r>
      <w:smartTag w:uri="urn:schemas-microsoft-com:office:smarttags" w:element="phone">
        <w:smartTagPr>
          <w:attr w:name="Year" w:val="2010"/>
          <w:attr w:name="Day" w:val="02"/>
          <w:attr w:name="Month" w:val="07"/>
          <w:attr w:name="ls" w:val="trans"/>
        </w:smartTagPr>
        <w:r w:rsidR="0072502A" w:rsidRPr="00663BFB">
          <w:rPr>
            <w:rStyle w:val="fontstyle01"/>
          </w:rPr>
          <w:t>02.07.2010</w:t>
        </w:r>
      </w:smartTag>
      <w:r w:rsidR="0072502A" w:rsidRPr="00663BFB">
        <w:rPr>
          <w:rStyle w:val="fontstyle01"/>
        </w:rPr>
        <w:t xml:space="preserve"> n.104;</w:t>
      </w:r>
    </w:p>
    <w:p w14:paraId="281728EC" w14:textId="77777777" w:rsidR="0072502A" w:rsidRPr="00663BFB" w:rsidRDefault="00663BFB" w:rsidP="00663BFB">
      <w:pPr>
        <w:pStyle w:val="Paragrafoelenco"/>
        <w:ind w:left="0"/>
        <w:jc w:val="both"/>
        <w:rPr>
          <w:rStyle w:val="fontstyle01"/>
        </w:rPr>
      </w:pPr>
      <w:r>
        <w:rPr>
          <w:rStyle w:val="fontstyle01"/>
        </w:rPr>
        <w:t xml:space="preserve">- </w:t>
      </w:r>
      <w:r w:rsidR="0072502A" w:rsidRPr="00663BFB">
        <w:rPr>
          <w:rStyle w:val="fontstyle01"/>
        </w:rPr>
        <w:t xml:space="preserve">ricorso straordinario al Presidente della Repubblica, da parte di chi vi abbia interesse, per motivi di legittimità,  entro 120 giorni ai sensi dell’art. 8 del D.P.R. </w:t>
      </w:r>
      <w:smartTag w:uri="urn:schemas-microsoft-com:office:smarttags" w:element="phone">
        <w:smartTagPr>
          <w:attr w:name="Year" w:val="1971"/>
          <w:attr w:name="Day" w:val="24"/>
          <w:attr w:name="Month" w:val="11"/>
          <w:attr w:name="ls" w:val="trans"/>
        </w:smartTagPr>
        <w:r w:rsidR="0072502A" w:rsidRPr="00663BFB">
          <w:rPr>
            <w:rStyle w:val="fontstyle01"/>
          </w:rPr>
          <w:t>24.11.1971</w:t>
        </w:r>
      </w:smartTag>
      <w:r w:rsidR="0072502A" w:rsidRPr="00663BFB">
        <w:rPr>
          <w:rStyle w:val="fontstyle01"/>
        </w:rPr>
        <w:t>, n. 1199;</w:t>
      </w:r>
    </w:p>
    <w:p w14:paraId="1B89B7B5" w14:textId="77777777" w:rsidR="0072502A" w:rsidRPr="00663BFB" w:rsidRDefault="0072502A" w:rsidP="00663BFB">
      <w:pPr>
        <w:pStyle w:val="Paragrafoelenco"/>
        <w:ind w:left="0"/>
        <w:jc w:val="both"/>
        <w:rPr>
          <w:rStyle w:val="fontstyle01"/>
        </w:rPr>
      </w:pPr>
      <w:r w:rsidRPr="00663BFB">
        <w:rPr>
          <w:rStyle w:val="fontstyle01"/>
        </w:rPr>
        <w:tab/>
      </w:r>
      <w:r w:rsidRPr="00663BFB">
        <w:rPr>
          <w:rStyle w:val="fontstyle01"/>
        </w:rPr>
        <w:tab/>
      </w:r>
      <w:r w:rsidRPr="00663BFB">
        <w:rPr>
          <w:rStyle w:val="fontstyle01"/>
        </w:rPr>
        <w:tab/>
      </w:r>
      <w:r w:rsidRPr="00663BFB">
        <w:rPr>
          <w:rStyle w:val="fontstyle01"/>
        </w:rPr>
        <w:tab/>
      </w:r>
      <w:r w:rsidRPr="00663BFB">
        <w:rPr>
          <w:rStyle w:val="fontstyle01"/>
        </w:rPr>
        <w:tab/>
      </w:r>
      <w:r w:rsidRPr="00663BFB">
        <w:rPr>
          <w:rStyle w:val="fontstyle01"/>
        </w:rPr>
        <w:tab/>
      </w:r>
    </w:p>
    <w:p w14:paraId="0D5969A8" w14:textId="77777777" w:rsidR="0072502A" w:rsidRDefault="0072502A" w:rsidP="0072502A">
      <w:pPr>
        <w:tabs>
          <w:tab w:val="left" w:pos="0"/>
        </w:tabs>
        <w:adjustRightInd w:val="0"/>
        <w:jc w:val="both"/>
        <w:rPr>
          <w:rFonts w:ascii="Arial" w:hAnsi="Arial" w:cs="Arial"/>
          <w:sz w:val="22"/>
          <w:szCs w:val="22"/>
        </w:rPr>
      </w:pPr>
    </w:p>
    <w:p w14:paraId="3A370FC6" w14:textId="77777777" w:rsidR="0072502A" w:rsidRDefault="0072502A" w:rsidP="0072502A">
      <w:pPr>
        <w:tabs>
          <w:tab w:val="left" w:pos="0"/>
        </w:tabs>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SINDACO</w:t>
      </w:r>
    </w:p>
    <w:p w14:paraId="6D64EC2E" w14:textId="77777777" w:rsidR="0072502A" w:rsidRDefault="0072502A" w:rsidP="0072502A">
      <w:pPr>
        <w:tabs>
          <w:tab w:val="left" w:pos="0"/>
        </w:tabs>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05076">
        <w:rPr>
          <w:rFonts w:ascii="Arial" w:hAnsi="Arial" w:cs="Arial"/>
          <w:sz w:val="22"/>
          <w:szCs w:val="22"/>
        </w:rPr>
        <w:t xml:space="preserve">   </w:t>
      </w:r>
      <w:r>
        <w:rPr>
          <w:rFonts w:ascii="Arial" w:hAnsi="Arial" w:cs="Arial"/>
          <w:sz w:val="22"/>
          <w:szCs w:val="22"/>
        </w:rPr>
        <w:t xml:space="preserve">  </w:t>
      </w:r>
      <w:r w:rsidR="00663BFB">
        <w:rPr>
          <w:rFonts w:ascii="Arial" w:hAnsi="Arial" w:cs="Arial"/>
          <w:sz w:val="22"/>
          <w:szCs w:val="22"/>
        </w:rPr>
        <w:t>CEPPINATI CLAUDIO</w:t>
      </w:r>
    </w:p>
    <w:p w14:paraId="53C584F7" w14:textId="77777777" w:rsidR="009C720F" w:rsidRDefault="009C720F" w:rsidP="0072502A">
      <w:pPr>
        <w:tabs>
          <w:tab w:val="left" w:pos="0"/>
        </w:tabs>
        <w:adjustRightInd w:val="0"/>
        <w:jc w:val="both"/>
        <w:rPr>
          <w:rFonts w:ascii="Arial" w:hAnsi="Arial" w:cs="Arial"/>
          <w:sz w:val="22"/>
          <w:szCs w:val="22"/>
        </w:rPr>
      </w:pPr>
    </w:p>
    <w:p w14:paraId="5B8AD311" w14:textId="77777777" w:rsidR="0072502A" w:rsidRDefault="0072502A" w:rsidP="0072502A">
      <w:pPr>
        <w:tabs>
          <w:tab w:val="left" w:pos="0"/>
        </w:tabs>
        <w:adjustRightInd w:val="0"/>
        <w:jc w:val="both"/>
        <w:rPr>
          <w:rFonts w:ascii="Arial" w:hAnsi="Arial" w:cs="Arial"/>
          <w:sz w:val="22"/>
          <w:szCs w:val="22"/>
        </w:rPr>
      </w:pPr>
    </w:p>
    <w:p w14:paraId="77D01D1F" w14:textId="77777777" w:rsidR="0072502A" w:rsidRDefault="0072502A" w:rsidP="0072502A">
      <w:pPr>
        <w:tabs>
          <w:tab w:val="left" w:pos="0"/>
        </w:tabs>
        <w:adjustRightInd w:val="0"/>
        <w:jc w:val="both"/>
        <w:rPr>
          <w:rFonts w:ascii="Arial" w:hAnsi="Arial" w:cs="Arial"/>
          <w:sz w:val="22"/>
          <w:szCs w:val="22"/>
        </w:rPr>
      </w:pPr>
    </w:p>
    <w:p w14:paraId="05FA2853" w14:textId="77777777" w:rsidR="0072502A" w:rsidRDefault="0072502A" w:rsidP="0072502A">
      <w:pPr>
        <w:tabs>
          <w:tab w:val="left" w:pos="0"/>
        </w:tabs>
        <w:adjustRightInd w:val="0"/>
        <w:jc w:val="both"/>
        <w:rPr>
          <w:rFonts w:ascii="Arial" w:hAnsi="Arial" w:cs="Arial"/>
          <w:sz w:val="22"/>
          <w:szCs w:val="22"/>
        </w:rPr>
      </w:pPr>
    </w:p>
    <w:p w14:paraId="68E9A794" w14:textId="77777777" w:rsidR="0072502A" w:rsidRDefault="0072502A" w:rsidP="0072502A">
      <w:pPr>
        <w:tabs>
          <w:tab w:val="left" w:pos="0"/>
        </w:tabs>
        <w:adjustRightInd w:val="0"/>
        <w:jc w:val="both"/>
        <w:rPr>
          <w:rFonts w:ascii="Arial" w:hAnsi="Arial" w:cs="Arial"/>
          <w:sz w:val="22"/>
          <w:szCs w:val="22"/>
        </w:rPr>
      </w:pPr>
      <w:r>
        <w:rPr>
          <w:rFonts w:ascii="Arial" w:hAnsi="Arial" w:cs="Arial"/>
          <w:sz w:val="22"/>
          <w:szCs w:val="22"/>
        </w:rPr>
        <w:t>PER ACCETTAZIONE DELLA NOMINA</w:t>
      </w:r>
    </w:p>
    <w:p w14:paraId="66CED824" w14:textId="77777777" w:rsidR="0072502A" w:rsidRDefault="0072502A" w:rsidP="0072502A">
      <w:pPr>
        <w:tabs>
          <w:tab w:val="left" w:pos="0"/>
        </w:tabs>
        <w:adjustRightInd w:val="0"/>
        <w:jc w:val="both"/>
        <w:rPr>
          <w:rFonts w:ascii="Arial" w:hAnsi="Arial" w:cs="Arial"/>
          <w:sz w:val="22"/>
          <w:szCs w:val="22"/>
        </w:rPr>
      </w:pPr>
    </w:p>
    <w:p w14:paraId="2846D531" w14:textId="77777777" w:rsidR="0072502A" w:rsidRDefault="0072502A" w:rsidP="0072502A">
      <w:pPr>
        <w:tabs>
          <w:tab w:val="left" w:pos="0"/>
        </w:tabs>
        <w:adjustRightInd w:val="0"/>
        <w:jc w:val="both"/>
        <w:rPr>
          <w:rFonts w:ascii="Arial" w:hAnsi="Arial" w:cs="Arial"/>
          <w:sz w:val="22"/>
          <w:szCs w:val="22"/>
        </w:rPr>
      </w:pPr>
      <w:r>
        <w:rPr>
          <w:rFonts w:ascii="Arial" w:hAnsi="Arial" w:cs="Arial"/>
          <w:sz w:val="22"/>
          <w:szCs w:val="22"/>
        </w:rPr>
        <w:t>_______________________________</w:t>
      </w:r>
    </w:p>
    <w:p w14:paraId="406D72CC" w14:textId="77777777" w:rsidR="0072502A" w:rsidRDefault="0072502A" w:rsidP="0072502A">
      <w:pPr>
        <w:tabs>
          <w:tab w:val="left" w:pos="0"/>
        </w:tabs>
        <w:adjustRightInd w:val="0"/>
        <w:jc w:val="both"/>
        <w:rPr>
          <w:rFonts w:ascii="Arial" w:hAnsi="Arial" w:cs="Arial"/>
          <w:sz w:val="22"/>
          <w:szCs w:val="22"/>
        </w:rPr>
      </w:pPr>
    </w:p>
    <w:p w14:paraId="41D9C637" w14:textId="77777777" w:rsidR="0072502A" w:rsidRDefault="0072502A" w:rsidP="0072502A">
      <w:pPr>
        <w:tabs>
          <w:tab w:val="left" w:pos="0"/>
        </w:tabs>
        <w:adjustRightInd w:val="0"/>
        <w:jc w:val="both"/>
        <w:rPr>
          <w:rFonts w:ascii="Arial" w:hAnsi="Arial" w:cs="Arial"/>
          <w:sz w:val="22"/>
          <w:szCs w:val="22"/>
        </w:rPr>
      </w:pPr>
    </w:p>
    <w:p w14:paraId="5A95F81B" w14:textId="77777777" w:rsidR="0072502A" w:rsidRDefault="0072502A" w:rsidP="0072502A">
      <w:pPr>
        <w:tabs>
          <w:tab w:val="left" w:pos="0"/>
        </w:tabs>
        <w:adjustRightInd w:val="0"/>
        <w:jc w:val="both"/>
        <w:rPr>
          <w:rFonts w:ascii="Arial" w:hAnsi="Arial" w:cs="Arial"/>
          <w:sz w:val="22"/>
          <w:szCs w:val="22"/>
        </w:rPr>
      </w:pPr>
    </w:p>
    <w:p w14:paraId="465C12A1" w14:textId="77777777" w:rsidR="0072502A" w:rsidRDefault="0072502A" w:rsidP="0072502A">
      <w:pPr>
        <w:tabs>
          <w:tab w:val="left" w:pos="0"/>
        </w:tabs>
        <w:adjustRightInd w:val="0"/>
        <w:jc w:val="both"/>
        <w:rPr>
          <w:rFonts w:ascii="Arial" w:hAnsi="Arial" w:cs="Arial"/>
          <w:sz w:val="22"/>
          <w:szCs w:val="22"/>
        </w:rPr>
      </w:pPr>
    </w:p>
    <w:p w14:paraId="554376C4" w14:textId="77777777" w:rsidR="0072502A" w:rsidRDefault="0072502A" w:rsidP="0072502A">
      <w:pPr>
        <w:tabs>
          <w:tab w:val="left" w:pos="0"/>
        </w:tabs>
        <w:adjustRightInd w:val="0"/>
        <w:jc w:val="both"/>
        <w:rPr>
          <w:rFonts w:ascii="Arial" w:hAnsi="Arial" w:cs="Arial"/>
          <w:sz w:val="22"/>
          <w:szCs w:val="22"/>
        </w:rPr>
      </w:pPr>
      <w:r>
        <w:rPr>
          <w:rFonts w:ascii="Arial" w:hAnsi="Arial" w:cs="Arial"/>
          <w:sz w:val="22"/>
          <w:szCs w:val="22"/>
        </w:rPr>
        <w:br w:type="page"/>
      </w:r>
    </w:p>
    <w:p w14:paraId="18301399" w14:textId="77777777" w:rsidR="0072502A" w:rsidRPr="009A312F" w:rsidRDefault="0072502A" w:rsidP="0072502A">
      <w:pPr>
        <w:rPr>
          <w:b/>
          <w:sz w:val="22"/>
          <w:szCs w:val="22"/>
        </w:rPr>
      </w:pPr>
      <w:r w:rsidRPr="009A312F">
        <w:rPr>
          <w:b/>
          <w:sz w:val="22"/>
          <w:szCs w:val="22"/>
        </w:rPr>
        <w:t>Sub. All 1)  al decreto sindacale n.</w:t>
      </w:r>
      <w:r w:rsidR="00296A29">
        <w:rPr>
          <w:b/>
          <w:sz w:val="22"/>
          <w:szCs w:val="22"/>
        </w:rPr>
        <w:t xml:space="preserve"> 3</w:t>
      </w:r>
      <w:r w:rsidRPr="009A312F">
        <w:rPr>
          <w:b/>
          <w:sz w:val="22"/>
          <w:szCs w:val="22"/>
        </w:rPr>
        <w:t xml:space="preserve">  del </w:t>
      </w:r>
      <w:r w:rsidR="00296A29">
        <w:rPr>
          <w:b/>
          <w:sz w:val="22"/>
          <w:szCs w:val="22"/>
        </w:rPr>
        <w:t>03.06.2025</w:t>
      </w:r>
    </w:p>
    <w:p w14:paraId="076C989F" w14:textId="77777777" w:rsidR="0072502A" w:rsidRPr="009A312F" w:rsidRDefault="0072502A" w:rsidP="0072502A">
      <w:pPr>
        <w:rPr>
          <w:b/>
          <w:sz w:val="22"/>
          <w:szCs w:val="22"/>
        </w:rPr>
      </w:pPr>
    </w:p>
    <w:p w14:paraId="6C27BC8A" w14:textId="77777777" w:rsidR="0072502A" w:rsidRPr="009A312F" w:rsidRDefault="0072502A" w:rsidP="0072502A">
      <w:pPr>
        <w:rPr>
          <w:b/>
          <w:sz w:val="22"/>
          <w:szCs w:val="22"/>
        </w:rPr>
      </w:pPr>
    </w:p>
    <w:p w14:paraId="4B78DD7D" w14:textId="77777777" w:rsidR="0072502A" w:rsidRPr="00DE2563" w:rsidRDefault="0072502A" w:rsidP="0072502A">
      <w:pPr>
        <w:rPr>
          <w:b/>
          <w:sz w:val="22"/>
          <w:szCs w:val="22"/>
        </w:rPr>
      </w:pPr>
      <w:r w:rsidRPr="009A312F">
        <w:rPr>
          <w:b/>
          <w:sz w:val="22"/>
          <w:szCs w:val="22"/>
        </w:rPr>
        <w:t>Accordo di settore area non dirigenziale</w:t>
      </w:r>
      <w:r w:rsidRPr="00DE2563">
        <w:rPr>
          <w:b/>
          <w:sz w:val="22"/>
          <w:szCs w:val="22"/>
        </w:rPr>
        <w:t xml:space="preserve"> del Comparto Autonomie Locali dd. 08 febbraio 2011</w:t>
      </w:r>
      <w:r>
        <w:rPr>
          <w:b/>
          <w:sz w:val="22"/>
          <w:szCs w:val="22"/>
        </w:rPr>
        <w:t>e s.m.</w:t>
      </w:r>
    </w:p>
    <w:p w14:paraId="76D5D8DA" w14:textId="77777777" w:rsidR="0072502A" w:rsidRPr="00DE2563" w:rsidRDefault="0072502A" w:rsidP="0072502A">
      <w:pPr>
        <w:rPr>
          <w:b/>
          <w:sz w:val="22"/>
          <w:szCs w:val="22"/>
        </w:rPr>
      </w:pPr>
    </w:p>
    <w:p w14:paraId="04ED183D" w14:textId="77777777" w:rsidR="0072502A" w:rsidRPr="00DE2563" w:rsidRDefault="0072502A" w:rsidP="0072502A">
      <w:pPr>
        <w:jc w:val="center"/>
        <w:rPr>
          <w:b/>
          <w:sz w:val="22"/>
          <w:szCs w:val="22"/>
        </w:rPr>
      </w:pPr>
    </w:p>
    <w:p w14:paraId="16C78526" w14:textId="77777777" w:rsidR="0072502A" w:rsidRPr="00DE2563" w:rsidRDefault="0072502A" w:rsidP="0072502A">
      <w:pPr>
        <w:pStyle w:val="Titolo2"/>
        <w:rPr>
          <w:rFonts w:ascii="Tahoma" w:hAnsi="Tahoma" w:cs="Tahoma"/>
        </w:rPr>
      </w:pPr>
      <w:r w:rsidRPr="00DE2563">
        <w:rPr>
          <w:rFonts w:ascii="Tahoma" w:hAnsi="Tahoma" w:cs="Tahoma"/>
        </w:rPr>
        <w:t>TABELLA E</w:t>
      </w:r>
      <w:r w:rsidR="002D75F7">
        <w:rPr>
          <w:rFonts w:ascii="Tahoma" w:hAnsi="Tahoma" w:cs="Tahoma"/>
        </w:rPr>
        <w:t>)</w:t>
      </w:r>
    </w:p>
    <w:p w14:paraId="7F4BC3FD" w14:textId="77777777" w:rsidR="00F571E3" w:rsidRPr="00DE2563" w:rsidRDefault="00F571E3" w:rsidP="00F571E3">
      <w:pPr>
        <w:pStyle w:val="Titolo3"/>
        <w:rPr>
          <w:rFonts w:ascii="Tahoma" w:hAnsi="Tahoma" w:cs="Tahoma"/>
          <w:sz w:val="22"/>
          <w:szCs w:val="22"/>
        </w:rPr>
      </w:pPr>
      <w:r w:rsidRPr="00DE2563">
        <w:rPr>
          <w:rFonts w:ascii="Tahoma" w:hAnsi="Tahoma" w:cs="Tahoma"/>
          <w:sz w:val="22"/>
          <w:szCs w:val="22"/>
        </w:rPr>
        <w:t>Scheda di valutazione delle posizioni organizzative</w:t>
      </w:r>
      <w:r>
        <w:rPr>
          <w:rFonts w:ascii="Tahoma" w:hAnsi="Tahoma" w:cs="Tahoma"/>
          <w:sz w:val="22"/>
          <w:szCs w:val="22"/>
        </w:rPr>
        <w:t xml:space="preserve"> ANNO 2025</w:t>
      </w:r>
    </w:p>
    <w:p w14:paraId="18AAC22A" w14:textId="77777777" w:rsidR="00F571E3" w:rsidRPr="00DE2563" w:rsidRDefault="00F571E3" w:rsidP="00F571E3">
      <w:pPr>
        <w:rPr>
          <w:rFonts w:ascii="Tahoma" w:hAnsi="Tahoma" w:cs="Tahoma"/>
          <w:sz w:val="22"/>
          <w:szCs w:val="22"/>
        </w:rPr>
      </w:pPr>
    </w:p>
    <w:p w14:paraId="69E78578" w14:textId="77777777" w:rsidR="00F571E3" w:rsidRPr="00DE2563" w:rsidRDefault="00F571E3" w:rsidP="00F571E3">
      <w:pPr>
        <w:rPr>
          <w:rFonts w:ascii="Tahoma" w:hAnsi="Tahoma" w:cs="Tahoma"/>
          <w:sz w:val="22"/>
          <w:szCs w:val="22"/>
        </w:rPr>
      </w:pPr>
      <w:r w:rsidRPr="00DE2563">
        <w:rPr>
          <w:rFonts w:ascii="Tahoma" w:hAnsi="Tahoma" w:cs="Tahoma"/>
          <w:sz w:val="22"/>
          <w:szCs w:val="22"/>
        </w:rPr>
        <w:t>Valutazione dei risultati</w:t>
      </w:r>
    </w:p>
    <w:p w14:paraId="71F83FFB" w14:textId="77777777" w:rsidR="00F571E3" w:rsidRPr="00DE2563" w:rsidRDefault="00F571E3" w:rsidP="00F571E3">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5"/>
        <w:gridCol w:w="1430"/>
        <w:gridCol w:w="1423"/>
      </w:tblGrid>
      <w:tr w:rsidR="00F571E3" w:rsidRPr="00DE2563" w14:paraId="3347A30A" w14:textId="77777777" w:rsidTr="00AD5885">
        <w:tblPrEx>
          <w:tblCellMar>
            <w:top w:w="0" w:type="dxa"/>
            <w:bottom w:w="0" w:type="dxa"/>
          </w:tblCellMar>
        </w:tblPrEx>
        <w:tc>
          <w:tcPr>
            <w:tcW w:w="6910" w:type="dxa"/>
            <w:tcBorders>
              <w:bottom w:val="single" w:sz="4" w:space="0" w:color="auto"/>
            </w:tcBorders>
          </w:tcPr>
          <w:p w14:paraId="5BBB75E5" w14:textId="77777777" w:rsidR="00F571E3" w:rsidRPr="00DE2563" w:rsidRDefault="00F571E3" w:rsidP="00AD5885">
            <w:pPr>
              <w:ind w:right="-1921"/>
              <w:rPr>
                <w:rFonts w:ascii="Tahoma" w:hAnsi="Tahoma" w:cs="Tahoma"/>
                <w:sz w:val="22"/>
                <w:szCs w:val="22"/>
              </w:rPr>
            </w:pPr>
            <w:r w:rsidRPr="00DE2563">
              <w:rPr>
                <w:rFonts w:ascii="Tahoma" w:hAnsi="Tahoma" w:cs="Tahoma"/>
                <w:sz w:val="22"/>
                <w:szCs w:val="22"/>
              </w:rPr>
              <w:t xml:space="preserve">                              Fattori di valutazione</w:t>
            </w:r>
          </w:p>
        </w:tc>
        <w:tc>
          <w:tcPr>
            <w:tcW w:w="1440" w:type="dxa"/>
            <w:tcBorders>
              <w:bottom w:val="single" w:sz="4" w:space="0" w:color="auto"/>
            </w:tcBorders>
          </w:tcPr>
          <w:p w14:paraId="41A6B9D1" w14:textId="77777777" w:rsidR="00F571E3" w:rsidRPr="00DE2563" w:rsidRDefault="00F571E3" w:rsidP="00AD5885">
            <w:pPr>
              <w:jc w:val="center"/>
              <w:rPr>
                <w:rFonts w:ascii="Tahoma" w:hAnsi="Tahoma" w:cs="Tahoma"/>
                <w:sz w:val="22"/>
                <w:szCs w:val="22"/>
              </w:rPr>
            </w:pPr>
            <w:r w:rsidRPr="00DE2563">
              <w:rPr>
                <w:rFonts w:ascii="Tahoma" w:hAnsi="Tahoma" w:cs="Tahoma"/>
                <w:sz w:val="22"/>
                <w:szCs w:val="22"/>
              </w:rPr>
              <w:t>Punteggio assegnato</w:t>
            </w:r>
          </w:p>
        </w:tc>
        <w:tc>
          <w:tcPr>
            <w:tcW w:w="1428" w:type="dxa"/>
            <w:tcBorders>
              <w:bottom w:val="single" w:sz="4" w:space="0" w:color="auto"/>
            </w:tcBorders>
          </w:tcPr>
          <w:p w14:paraId="343368C8" w14:textId="77777777" w:rsidR="00F571E3" w:rsidRPr="00DE2563" w:rsidRDefault="00F571E3" w:rsidP="00AD5885">
            <w:pPr>
              <w:jc w:val="center"/>
              <w:rPr>
                <w:rFonts w:ascii="Tahoma" w:hAnsi="Tahoma" w:cs="Tahoma"/>
                <w:sz w:val="22"/>
                <w:szCs w:val="22"/>
              </w:rPr>
            </w:pPr>
            <w:r w:rsidRPr="00DE2563">
              <w:rPr>
                <w:rFonts w:ascii="Tahoma" w:hAnsi="Tahoma" w:cs="Tahoma"/>
                <w:sz w:val="22"/>
                <w:szCs w:val="22"/>
              </w:rPr>
              <w:t>Valutazione finale</w:t>
            </w:r>
          </w:p>
        </w:tc>
      </w:tr>
      <w:tr w:rsidR="00F571E3" w:rsidRPr="00DE2563" w14:paraId="37F27173" w14:textId="77777777" w:rsidTr="00AD5885">
        <w:tblPrEx>
          <w:tblCellMar>
            <w:top w:w="0" w:type="dxa"/>
            <w:bottom w:w="0" w:type="dxa"/>
          </w:tblCellMar>
        </w:tblPrEx>
        <w:tc>
          <w:tcPr>
            <w:tcW w:w="6910" w:type="dxa"/>
            <w:shd w:val="clear" w:color="auto" w:fill="CCCCCC"/>
          </w:tcPr>
          <w:p w14:paraId="5E467D10" w14:textId="77777777" w:rsidR="00F571E3" w:rsidRPr="00DE2563" w:rsidRDefault="00F571E3" w:rsidP="00AD5885">
            <w:pPr>
              <w:jc w:val="center"/>
              <w:rPr>
                <w:rFonts w:ascii="Tahoma" w:hAnsi="Tahoma" w:cs="Tahoma"/>
                <w:b/>
                <w:bCs/>
                <w:sz w:val="22"/>
                <w:szCs w:val="22"/>
              </w:rPr>
            </w:pPr>
          </w:p>
        </w:tc>
        <w:tc>
          <w:tcPr>
            <w:tcW w:w="1440" w:type="dxa"/>
            <w:shd w:val="clear" w:color="auto" w:fill="CCCCCC"/>
          </w:tcPr>
          <w:p w14:paraId="5138C520" w14:textId="77777777" w:rsidR="00F571E3" w:rsidRPr="00DE2563" w:rsidRDefault="00F571E3" w:rsidP="00AD5885">
            <w:pPr>
              <w:jc w:val="center"/>
              <w:rPr>
                <w:rFonts w:ascii="Tahoma" w:hAnsi="Tahoma" w:cs="Tahoma"/>
                <w:sz w:val="22"/>
                <w:szCs w:val="22"/>
              </w:rPr>
            </w:pPr>
          </w:p>
        </w:tc>
        <w:tc>
          <w:tcPr>
            <w:tcW w:w="1428" w:type="dxa"/>
            <w:shd w:val="clear" w:color="auto" w:fill="CCCCCC"/>
          </w:tcPr>
          <w:p w14:paraId="09EF2F33" w14:textId="77777777" w:rsidR="00F571E3" w:rsidRPr="00DE2563" w:rsidRDefault="00F571E3" w:rsidP="00AD5885">
            <w:pPr>
              <w:jc w:val="center"/>
              <w:rPr>
                <w:rFonts w:ascii="Tahoma" w:hAnsi="Tahoma" w:cs="Tahoma"/>
                <w:sz w:val="22"/>
                <w:szCs w:val="22"/>
              </w:rPr>
            </w:pPr>
          </w:p>
        </w:tc>
      </w:tr>
      <w:tr w:rsidR="00F571E3" w:rsidRPr="005D1700" w14:paraId="08F64B1F" w14:textId="77777777" w:rsidTr="00AD5885">
        <w:tblPrEx>
          <w:tblCellMar>
            <w:top w:w="0" w:type="dxa"/>
            <w:bottom w:w="0" w:type="dxa"/>
          </w:tblCellMar>
        </w:tblPrEx>
        <w:tc>
          <w:tcPr>
            <w:tcW w:w="6910" w:type="dxa"/>
          </w:tcPr>
          <w:p w14:paraId="6AF70BE9" w14:textId="77777777" w:rsidR="00F571E3" w:rsidRPr="005D1700" w:rsidRDefault="00F571E3" w:rsidP="00AD5885">
            <w:pPr>
              <w:rPr>
                <w:rFonts w:ascii="Tahoma" w:hAnsi="Tahoma" w:cs="Tahoma"/>
                <w:b/>
                <w:bCs/>
                <w:sz w:val="22"/>
                <w:szCs w:val="22"/>
              </w:rPr>
            </w:pPr>
            <w:r w:rsidRPr="005D1700">
              <w:rPr>
                <w:rFonts w:ascii="Tahoma" w:hAnsi="Tahoma" w:cs="Tahoma"/>
                <w:b/>
                <w:bCs/>
                <w:sz w:val="22"/>
                <w:szCs w:val="22"/>
              </w:rPr>
              <w:t>1.1 capacità di gestione delle risorse (entrate) e degli interventi (spese) e di raggiungimento degli obbiettivi assegnati:</w:t>
            </w:r>
          </w:p>
        </w:tc>
        <w:tc>
          <w:tcPr>
            <w:tcW w:w="1440" w:type="dxa"/>
          </w:tcPr>
          <w:p w14:paraId="2290E042" w14:textId="77777777" w:rsidR="00F571E3" w:rsidRPr="005D1700" w:rsidRDefault="00F571E3" w:rsidP="00AD5885">
            <w:pPr>
              <w:jc w:val="center"/>
              <w:rPr>
                <w:rFonts w:ascii="Tahoma" w:hAnsi="Tahoma" w:cs="Tahoma"/>
                <w:sz w:val="22"/>
                <w:szCs w:val="22"/>
              </w:rPr>
            </w:pPr>
          </w:p>
        </w:tc>
        <w:tc>
          <w:tcPr>
            <w:tcW w:w="1428" w:type="dxa"/>
          </w:tcPr>
          <w:p w14:paraId="2AF80C22" w14:textId="77777777" w:rsidR="00F571E3" w:rsidRPr="005D1700" w:rsidRDefault="00F571E3" w:rsidP="00AD5885">
            <w:pPr>
              <w:jc w:val="center"/>
              <w:rPr>
                <w:rFonts w:ascii="Tahoma" w:hAnsi="Tahoma" w:cs="Tahoma"/>
                <w:sz w:val="22"/>
                <w:szCs w:val="22"/>
              </w:rPr>
            </w:pPr>
          </w:p>
        </w:tc>
      </w:tr>
      <w:tr w:rsidR="00F571E3" w:rsidRPr="005D1700" w14:paraId="71BD5D92" w14:textId="77777777" w:rsidTr="00AD5885">
        <w:tblPrEx>
          <w:tblCellMar>
            <w:top w:w="0" w:type="dxa"/>
            <w:bottom w:w="0" w:type="dxa"/>
          </w:tblCellMar>
        </w:tblPrEx>
        <w:tc>
          <w:tcPr>
            <w:tcW w:w="6910" w:type="dxa"/>
          </w:tcPr>
          <w:p w14:paraId="6BACA4C6" w14:textId="77777777" w:rsidR="00F571E3" w:rsidRPr="005D1700" w:rsidRDefault="00F571E3" w:rsidP="00AD5885">
            <w:pPr>
              <w:numPr>
                <w:ilvl w:val="0"/>
                <w:numId w:val="6"/>
              </w:numPr>
              <w:rPr>
                <w:rFonts w:ascii="Tahoma" w:hAnsi="Tahoma" w:cs="Tahoma"/>
                <w:sz w:val="22"/>
                <w:szCs w:val="22"/>
              </w:rPr>
            </w:pPr>
            <w:r w:rsidRPr="005D1700">
              <w:rPr>
                <w:rFonts w:ascii="Tahoma" w:hAnsi="Tahoma" w:cs="Tahoma"/>
                <w:sz w:val="22"/>
                <w:szCs w:val="22"/>
              </w:rPr>
              <w:t>obiettivo 1: dirigere e coordinare operativamente il Servizio;</w:t>
            </w:r>
          </w:p>
        </w:tc>
        <w:tc>
          <w:tcPr>
            <w:tcW w:w="1440" w:type="dxa"/>
          </w:tcPr>
          <w:p w14:paraId="593A28D4" w14:textId="77777777" w:rsidR="00F571E3" w:rsidRPr="005D1700" w:rsidRDefault="00F571E3" w:rsidP="00AD5885">
            <w:pPr>
              <w:jc w:val="center"/>
              <w:rPr>
                <w:rFonts w:ascii="Tahoma" w:hAnsi="Tahoma" w:cs="Tahoma"/>
                <w:sz w:val="22"/>
                <w:szCs w:val="22"/>
              </w:rPr>
            </w:pPr>
            <w:r>
              <w:rPr>
                <w:rFonts w:ascii="Tahoma" w:hAnsi="Tahoma" w:cs="Tahoma"/>
                <w:sz w:val="22"/>
                <w:szCs w:val="22"/>
              </w:rPr>
              <w:t>10</w:t>
            </w:r>
          </w:p>
        </w:tc>
        <w:tc>
          <w:tcPr>
            <w:tcW w:w="1428" w:type="dxa"/>
          </w:tcPr>
          <w:p w14:paraId="273D323F" w14:textId="77777777" w:rsidR="00F571E3" w:rsidRPr="005D1700" w:rsidRDefault="00F571E3" w:rsidP="00AD5885">
            <w:pPr>
              <w:jc w:val="center"/>
              <w:rPr>
                <w:rFonts w:ascii="Tahoma" w:hAnsi="Tahoma" w:cs="Tahoma"/>
                <w:sz w:val="22"/>
                <w:szCs w:val="22"/>
              </w:rPr>
            </w:pPr>
          </w:p>
        </w:tc>
      </w:tr>
      <w:tr w:rsidR="00F571E3" w:rsidRPr="005D1700" w14:paraId="0859E56D" w14:textId="77777777" w:rsidTr="00AD5885">
        <w:tblPrEx>
          <w:tblCellMar>
            <w:top w:w="0" w:type="dxa"/>
            <w:bottom w:w="0" w:type="dxa"/>
          </w:tblCellMar>
        </w:tblPrEx>
        <w:tc>
          <w:tcPr>
            <w:tcW w:w="6910" w:type="dxa"/>
          </w:tcPr>
          <w:p w14:paraId="08BB9D35" w14:textId="77777777" w:rsidR="00F571E3" w:rsidRPr="005D1700" w:rsidRDefault="00F571E3" w:rsidP="00AD5885">
            <w:pPr>
              <w:numPr>
                <w:ilvl w:val="0"/>
                <w:numId w:val="6"/>
              </w:numPr>
              <w:rPr>
                <w:rFonts w:ascii="Tahoma" w:hAnsi="Tahoma" w:cs="Tahoma"/>
                <w:sz w:val="22"/>
                <w:szCs w:val="22"/>
              </w:rPr>
            </w:pPr>
            <w:r w:rsidRPr="005D1700">
              <w:rPr>
                <w:rFonts w:ascii="Tahoma" w:hAnsi="Tahoma" w:cs="Tahoma"/>
                <w:sz w:val="22"/>
                <w:szCs w:val="22"/>
              </w:rPr>
              <w:t xml:space="preserve">obiettivo 2: gestire con efficacia ed efficienza i compiti relativi al Servizio </w:t>
            </w:r>
            <w:r>
              <w:rPr>
                <w:rFonts w:ascii="Tahoma" w:hAnsi="Tahoma" w:cs="Tahoma"/>
                <w:sz w:val="22"/>
                <w:szCs w:val="22"/>
              </w:rPr>
              <w:t>tributi</w:t>
            </w:r>
            <w:r w:rsidRPr="005D1700">
              <w:rPr>
                <w:rFonts w:ascii="Tahoma" w:hAnsi="Tahoma" w:cs="Tahoma"/>
                <w:sz w:val="22"/>
                <w:szCs w:val="22"/>
              </w:rPr>
              <w:t xml:space="preserve"> previsti nel PEG dei Comuni;</w:t>
            </w:r>
          </w:p>
        </w:tc>
        <w:tc>
          <w:tcPr>
            <w:tcW w:w="1440" w:type="dxa"/>
          </w:tcPr>
          <w:p w14:paraId="208AB4C6" w14:textId="77777777" w:rsidR="00F571E3" w:rsidRPr="005D1700" w:rsidRDefault="00F571E3" w:rsidP="00AD5885">
            <w:pPr>
              <w:jc w:val="center"/>
              <w:rPr>
                <w:rFonts w:ascii="Tahoma" w:hAnsi="Tahoma" w:cs="Tahoma"/>
                <w:sz w:val="22"/>
                <w:szCs w:val="22"/>
              </w:rPr>
            </w:pPr>
            <w:r>
              <w:rPr>
                <w:rFonts w:ascii="Tahoma" w:hAnsi="Tahoma" w:cs="Tahoma"/>
                <w:sz w:val="22"/>
                <w:szCs w:val="22"/>
              </w:rPr>
              <w:t>20</w:t>
            </w:r>
          </w:p>
        </w:tc>
        <w:tc>
          <w:tcPr>
            <w:tcW w:w="1428" w:type="dxa"/>
          </w:tcPr>
          <w:p w14:paraId="0445E474" w14:textId="77777777" w:rsidR="00F571E3" w:rsidRPr="005D1700" w:rsidRDefault="00F571E3" w:rsidP="00AD5885">
            <w:pPr>
              <w:jc w:val="center"/>
              <w:rPr>
                <w:rFonts w:ascii="Tahoma" w:hAnsi="Tahoma" w:cs="Tahoma"/>
                <w:sz w:val="22"/>
                <w:szCs w:val="22"/>
              </w:rPr>
            </w:pPr>
          </w:p>
        </w:tc>
      </w:tr>
      <w:tr w:rsidR="00F571E3" w:rsidRPr="005D1700" w14:paraId="7E4E5DE5" w14:textId="77777777" w:rsidTr="00AD5885">
        <w:tblPrEx>
          <w:tblCellMar>
            <w:top w:w="0" w:type="dxa"/>
            <w:bottom w:w="0" w:type="dxa"/>
          </w:tblCellMar>
        </w:tblPrEx>
        <w:tc>
          <w:tcPr>
            <w:tcW w:w="6910" w:type="dxa"/>
          </w:tcPr>
          <w:p w14:paraId="7BC32B4F" w14:textId="77777777" w:rsidR="00F571E3" w:rsidRPr="005D1700" w:rsidRDefault="00F571E3" w:rsidP="00AD5885">
            <w:pPr>
              <w:numPr>
                <w:ilvl w:val="0"/>
                <w:numId w:val="6"/>
              </w:numPr>
              <w:rPr>
                <w:rFonts w:ascii="Tahoma" w:hAnsi="Tahoma" w:cs="Tahoma"/>
                <w:sz w:val="22"/>
                <w:szCs w:val="22"/>
              </w:rPr>
            </w:pPr>
            <w:r w:rsidRPr="005D1700">
              <w:rPr>
                <w:rFonts w:ascii="Tahoma" w:hAnsi="Tahoma" w:cs="Tahoma"/>
                <w:sz w:val="22"/>
                <w:szCs w:val="22"/>
              </w:rPr>
              <w:t xml:space="preserve">obiettivo n. </w:t>
            </w:r>
            <w:r>
              <w:rPr>
                <w:rFonts w:ascii="Tahoma" w:hAnsi="Tahoma" w:cs="Tahoma"/>
                <w:sz w:val="22"/>
                <w:szCs w:val="22"/>
              </w:rPr>
              <w:t>2</w:t>
            </w:r>
            <w:r w:rsidRPr="005D1700">
              <w:rPr>
                <w:rFonts w:ascii="Tahoma" w:hAnsi="Tahoma" w:cs="Tahoma"/>
                <w:sz w:val="22"/>
                <w:szCs w:val="22"/>
              </w:rPr>
              <w:t xml:space="preserve">: attuare i </w:t>
            </w:r>
            <w:r w:rsidRPr="005D1700">
              <w:rPr>
                <w:rFonts w:ascii="Arial" w:hAnsi="Arial" w:cs="Arial"/>
                <w:sz w:val="22"/>
                <w:szCs w:val="22"/>
              </w:rPr>
              <w:t>contenuti della convenzione per la gestione associata de</w:t>
            </w:r>
            <w:r>
              <w:rPr>
                <w:rFonts w:ascii="Arial" w:hAnsi="Arial" w:cs="Arial"/>
                <w:sz w:val="22"/>
                <w:szCs w:val="22"/>
              </w:rPr>
              <w:t>l</w:t>
            </w:r>
            <w:r w:rsidRPr="005D1700">
              <w:rPr>
                <w:rFonts w:ascii="Arial" w:hAnsi="Arial" w:cs="Arial"/>
                <w:sz w:val="22"/>
                <w:szCs w:val="22"/>
              </w:rPr>
              <w:t xml:space="preserve"> servizi</w:t>
            </w:r>
            <w:r>
              <w:rPr>
                <w:rFonts w:ascii="Arial" w:hAnsi="Arial" w:cs="Arial"/>
                <w:sz w:val="22"/>
                <w:szCs w:val="22"/>
              </w:rPr>
              <w:t>o</w:t>
            </w:r>
            <w:r w:rsidRPr="005D1700">
              <w:rPr>
                <w:rFonts w:ascii="Arial" w:hAnsi="Arial" w:cs="Arial"/>
                <w:i/>
                <w:sz w:val="22"/>
                <w:szCs w:val="22"/>
              </w:rPr>
              <w:t>.</w:t>
            </w:r>
          </w:p>
        </w:tc>
        <w:tc>
          <w:tcPr>
            <w:tcW w:w="1440" w:type="dxa"/>
          </w:tcPr>
          <w:p w14:paraId="0961760E" w14:textId="77777777" w:rsidR="00F571E3" w:rsidRPr="005D1700" w:rsidRDefault="00F571E3" w:rsidP="00AD5885">
            <w:pPr>
              <w:jc w:val="center"/>
              <w:rPr>
                <w:rFonts w:ascii="Tahoma" w:hAnsi="Tahoma" w:cs="Tahoma"/>
                <w:sz w:val="22"/>
                <w:szCs w:val="22"/>
              </w:rPr>
            </w:pPr>
            <w:r>
              <w:rPr>
                <w:rFonts w:ascii="Tahoma" w:hAnsi="Tahoma" w:cs="Tahoma"/>
                <w:sz w:val="22"/>
                <w:szCs w:val="22"/>
              </w:rPr>
              <w:t>10</w:t>
            </w:r>
          </w:p>
        </w:tc>
        <w:tc>
          <w:tcPr>
            <w:tcW w:w="1428" w:type="dxa"/>
          </w:tcPr>
          <w:p w14:paraId="7AFAB067" w14:textId="77777777" w:rsidR="00F571E3" w:rsidRPr="005D1700" w:rsidRDefault="00F571E3" w:rsidP="00AD5885">
            <w:pPr>
              <w:jc w:val="center"/>
              <w:rPr>
                <w:rFonts w:ascii="Tahoma" w:hAnsi="Tahoma" w:cs="Tahoma"/>
                <w:sz w:val="22"/>
                <w:szCs w:val="22"/>
              </w:rPr>
            </w:pPr>
          </w:p>
        </w:tc>
      </w:tr>
      <w:tr w:rsidR="00F571E3" w:rsidRPr="005D1700" w14:paraId="47FC68E9" w14:textId="77777777" w:rsidTr="00AD5885">
        <w:tblPrEx>
          <w:tblCellMar>
            <w:top w:w="0" w:type="dxa"/>
            <w:bottom w:w="0" w:type="dxa"/>
          </w:tblCellMar>
        </w:tblPrEx>
        <w:tc>
          <w:tcPr>
            <w:tcW w:w="6910" w:type="dxa"/>
          </w:tcPr>
          <w:p w14:paraId="1F750B69" w14:textId="77777777" w:rsidR="00F571E3" w:rsidRPr="005D1700" w:rsidRDefault="00F571E3" w:rsidP="00AD5885">
            <w:pPr>
              <w:numPr>
                <w:ilvl w:val="0"/>
                <w:numId w:val="6"/>
              </w:numPr>
              <w:rPr>
                <w:rFonts w:ascii="Tahoma" w:hAnsi="Tahoma" w:cs="Tahoma"/>
                <w:sz w:val="22"/>
                <w:szCs w:val="22"/>
              </w:rPr>
            </w:pPr>
            <w:r>
              <w:rPr>
                <w:rFonts w:ascii="Tahoma" w:hAnsi="Tahoma" w:cs="Tahoma"/>
                <w:sz w:val="22"/>
                <w:szCs w:val="22"/>
              </w:rPr>
              <w:t xml:space="preserve">obiettivo n.3 : attuare gli obiettivi previsti nella relazione allegata B)  proposta lavoro 2025/ obiettivi </w:t>
            </w:r>
          </w:p>
        </w:tc>
        <w:tc>
          <w:tcPr>
            <w:tcW w:w="1440" w:type="dxa"/>
          </w:tcPr>
          <w:p w14:paraId="6843804D" w14:textId="77777777" w:rsidR="00F571E3" w:rsidRPr="005D1700" w:rsidRDefault="00F571E3" w:rsidP="00AD5885">
            <w:pPr>
              <w:jc w:val="center"/>
              <w:rPr>
                <w:rFonts w:ascii="Tahoma" w:hAnsi="Tahoma" w:cs="Tahoma"/>
                <w:sz w:val="22"/>
                <w:szCs w:val="22"/>
              </w:rPr>
            </w:pPr>
            <w:r>
              <w:rPr>
                <w:rFonts w:ascii="Tahoma" w:hAnsi="Tahoma" w:cs="Tahoma"/>
                <w:sz w:val="22"/>
                <w:szCs w:val="22"/>
              </w:rPr>
              <w:t>20</w:t>
            </w:r>
          </w:p>
        </w:tc>
        <w:tc>
          <w:tcPr>
            <w:tcW w:w="1428" w:type="dxa"/>
          </w:tcPr>
          <w:p w14:paraId="009DFCEB" w14:textId="77777777" w:rsidR="00F571E3" w:rsidRPr="005D1700" w:rsidRDefault="00F571E3" w:rsidP="00AD5885">
            <w:pPr>
              <w:jc w:val="center"/>
              <w:rPr>
                <w:rFonts w:ascii="Tahoma" w:hAnsi="Tahoma" w:cs="Tahoma"/>
                <w:sz w:val="22"/>
                <w:szCs w:val="22"/>
              </w:rPr>
            </w:pPr>
          </w:p>
        </w:tc>
      </w:tr>
      <w:tr w:rsidR="00F571E3" w:rsidRPr="005D1700" w14:paraId="301B737F" w14:textId="77777777" w:rsidTr="00AD5885">
        <w:tblPrEx>
          <w:tblCellMar>
            <w:top w:w="0" w:type="dxa"/>
            <w:bottom w:w="0" w:type="dxa"/>
          </w:tblCellMar>
        </w:tblPrEx>
        <w:tc>
          <w:tcPr>
            <w:tcW w:w="6910" w:type="dxa"/>
            <w:shd w:val="clear" w:color="auto" w:fill="CCCCCC"/>
          </w:tcPr>
          <w:p w14:paraId="39518C8F" w14:textId="77777777" w:rsidR="00F571E3" w:rsidRPr="005D1700" w:rsidRDefault="00F571E3" w:rsidP="00AD5885">
            <w:pPr>
              <w:rPr>
                <w:rFonts w:ascii="Tahoma" w:hAnsi="Tahoma" w:cs="Tahoma"/>
                <w:b/>
                <w:bCs/>
                <w:sz w:val="22"/>
                <w:szCs w:val="22"/>
              </w:rPr>
            </w:pPr>
          </w:p>
        </w:tc>
        <w:tc>
          <w:tcPr>
            <w:tcW w:w="1440" w:type="dxa"/>
            <w:shd w:val="clear" w:color="auto" w:fill="CCCCCC"/>
          </w:tcPr>
          <w:p w14:paraId="088A2E0F" w14:textId="77777777" w:rsidR="00F571E3" w:rsidRPr="005D1700" w:rsidRDefault="00F571E3" w:rsidP="00AD5885">
            <w:pPr>
              <w:jc w:val="center"/>
              <w:rPr>
                <w:rFonts w:ascii="Tahoma" w:hAnsi="Tahoma" w:cs="Tahoma"/>
                <w:sz w:val="22"/>
                <w:szCs w:val="22"/>
              </w:rPr>
            </w:pPr>
          </w:p>
        </w:tc>
        <w:tc>
          <w:tcPr>
            <w:tcW w:w="1428" w:type="dxa"/>
            <w:shd w:val="clear" w:color="auto" w:fill="CCCCCC"/>
          </w:tcPr>
          <w:p w14:paraId="38159C56" w14:textId="77777777" w:rsidR="00F571E3" w:rsidRPr="005D1700" w:rsidRDefault="00F571E3" w:rsidP="00AD5885">
            <w:pPr>
              <w:jc w:val="center"/>
              <w:rPr>
                <w:rFonts w:ascii="Tahoma" w:hAnsi="Tahoma" w:cs="Tahoma"/>
                <w:sz w:val="22"/>
                <w:szCs w:val="22"/>
              </w:rPr>
            </w:pPr>
          </w:p>
        </w:tc>
      </w:tr>
      <w:tr w:rsidR="00F571E3" w:rsidRPr="005D1700" w14:paraId="2C717C22" w14:textId="77777777" w:rsidTr="00AD5885">
        <w:tblPrEx>
          <w:tblCellMar>
            <w:top w:w="0" w:type="dxa"/>
            <w:bottom w:w="0" w:type="dxa"/>
          </w:tblCellMar>
        </w:tblPrEx>
        <w:tc>
          <w:tcPr>
            <w:tcW w:w="6910" w:type="dxa"/>
            <w:tcBorders>
              <w:bottom w:val="single" w:sz="4" w:space="0" w:color="auto"/>
            </w:tcBorders>
          </w:tcPr>
          <w:p w14:paraId="282AAA54" w14:textId="77777777" w:rsidR="00F571E3" w:rsidRPr="005D1700" w:rsidRDefault="00F571E3" w:rsidP="00AD5885">
            <w:pPr>
              <w:rPr>
                <w:rFonts w:ascii="Tahoma" w:hAnsi="Tahoma" w:cs="Tahoma"/>
                <w:b/>
                <w:bCs/>
                <w:sz w:val="22"/>
                <w:szCs w:val="22"/>
              </w:rPr>
            </w:pPr>
            <w:r w:rsidRPr="005D1700">
              <w:rPr>
                <w:rFonts w:ascii="Tahoma" w:hAnsi="Tahoma" w:cs="Tahoma"/>
                <w:b/>
                <w:bCs/>
                <w:sz w:val="22"/>
                <w:szCs w:val="22"/>
              </w:rPr>
              <w:t>1.2 rispetto dei tempi assegnati</w:t>
            </w:r>
          </w:p>
        </w:tc>
        <w:tc>
          <w:tcPr>
            <w:tcW w:w="1440" w:type="dxa"/>
            <w:tcBorders>
              <w:bottom w:val="single" w:sz="4" w:space="0" w:color="auto"/>
            </w:tcBorders>
          </w:tcPr>
          <w:p w14:paraId="07D50E2B" w14:textId="77777777" w:rsidR="00F571E3" w:rsidRPr="005D1700" w:rsidRDefault="00F571E3" w:rsidP="00AD5885">
            <w:pPr>
              <w:jc w:val="center"/>
              <w:rPr>
                <w:rFonts w:ascii="Tahoma" w:hAnsi="Tahoma" w:cs="Tahoma"/>
                <w:sz w:val="22"/>
                <w:szCs w:val="22"/>
              </w:rPr>
            </w:pPr>
            <w:r w:rsidRPr="005D1700">
              <w:rPr>
                <w:rFonts w:ascii="Tahoma" w:hAnsi="Tahoma" w:cs="Tahoma"/>
                <w:sz w:val="22"/>
                <w:szCs w:val="22"/>
              </w:rPr>
              <w:t>10</w:t>
            </w:r>
          </w:p>
        </w:tc>
        <w:tc>
          <w:tcPr>
            <w:tcW w:w="1428" w:type="dxa"/>
            <w:tcBorders>
              <w:bottom w:val="single" w:sz="4" w:space="0" w:color="auto"/>
            </w:tcBorders>
          </w:tcPr>
          <w:p w14:paraId="138D3D33" w14:textId="77777777" w:rsidR="00F571E3" w:rsidRPr="005D1700" w:rsidRDefault="00F571E3" w:rsidP="00AD5885">
            <w:pPr>
              <w:jc w:val="center"/>
              <w:rPr>
                <w:rFonts w:ascii="Tahoma" w:hAnsi="Tahoma" w:cs="Tahoma"/>
                <w:sz w:val="22"/>
                <w:szCs w:val="22"/>
              </w:rPr>
            </w:pPr>
          </w:p>
        </w:tc>
      </w:tr>
      <w:tr w:rsidR="00F571E3" w:rsidRPr="005D1700" w14:paraId="1DAF5888" w14:textId="77777777" w:rsidTr="00AD5885">
        <w:tblPrEx>
          <w:tblCellMar>
            <w:top w:w="0" w:type="dxa"/>
            <w:bottom w:w="0" w:type="dxa"/>
          </w:tblCellMar>
        </w:tblPrEx>
        <w:tc>
          <w:tcPr>
            <w:tcW w:w="6910" w:type="dxa"/>
            <w:shd w:val="clear" w:color="auto" w:fill="D9D9D9"/>
          </w:tcPr>
          <w:p w14:paraId="18B3FD72" w14:textId="77777777" w:rsidR="00F571E3" w:rsidRPr="005D1700" w:rsidRDefault="00F571E3" w:rsidP="00AD5885">
            <w:pPr>
              <w:jc w:val="center"/>
              <w:rPr>
                <w:rFonts w:ascii="Tahoma" w:hAnsi="Tahoma" w:cs="Tahoma"/>
                <w:sz w:val="22"/>
                <w:szCs w:val="22"/>
              </w:rPr>
            </w:pPr>
          </w:p>
        </w:tc>
        <w:tc>
          <w:tcPr>
            <w:tcW w:w="1440" w:type="dxa"/>
            <w:shd w:val="clear" w:color="auto" w:fill="D9D9D9"/>
          </w:tcPr>
          <w:p w14:paraId="4C0EB0C4" w14:textId="77777777" w:rsidR="00F571E3" w:rsidRPr="005D1700" w:rsidRDefault="00F571E3" w:rsidP="00AD5885">
            <w:pPr>
              <w:jc w:val="center"/>
              <w:rPr>
                <w:rFonts w:ascii="Tahoma" w:hAnsi="Tahoma" w:cs="Tahoma"/>
                <w:sz w:val="22"/>
                <w:szCs w:val="22"/>
              </w:rPr>
            </w:pPr>
          </w:p>
        </w:tc>
        <w:tc>
          <w:tcPr>
            <w:tcW w:w="1428" w:type="dxa"/>
            <w:shd w:val="clear" w:color="auto" w:fill="D9D9D9"/>
          </w:tcPr>
          <w:p w14:paraId="6AA02B70" w14:textId="77777777" w:rsidR="00F571E3" w:rsidRPr="005D1700" w:rsidRDefault="00F571E3" w:rsidP="00AD5885">
            <w:pPr>
              <w:jc w:val="center"/>
              <w:rPr>
                <w:rFonts w:ascii="Tahoma" w:hAnsi="Tahoma" w:cs="Tahoma"/>
                <w:sz w:val="22"/>
                <w:szCs w:val="22"/>
              </w:rPr>
            </w:pPr>
          </w:p>
        </w:tc>
      </w:tr>
      <w:tr w:rsidR="00F571E3" w:rsidRPr="005D1700" w14:paraId="6F086531" w14:textId="77777777" w:rsidTr="00AD5885">
        <w:tblPrEx>
          <w:tblCellMar>
            <w:top w:w="0" w:type="dxa"/>
            <w:bottom w:w="0" w:type="dxa"/>
          </w:tblCellMar>
        </w:tblPrEx>
        <w:tc>
          <w:tcPr>
            <w:tcW w:w="6910" w:type="dxa"/>
            <w:tcBorders>
              <w:bottom w:val="single" w:sz="4" w:space="0" w:color="auto"/>
            </w:tcBorders>
          </w:tcPr>
          <w:p w14:paraId="6AE42202" w14:textId="77777777" w:rsidR="00F571E3" w:rsidRPr="005D1700" w:rsidRDefault="00F571E3" w:rsidP="00AD5885">
            <w:pPr>
              <w:rPr>
                <w:rFonts w:ascii="Tahoma" w:hAnsi="Tahoma" w:cs="Tahoma"/>
                <w:b/>
                <w:bCs/>
                <w:sz w:val="22"/>
                <w:szCs w:val="22"/>
              </w:rPr>
            </w:pPr>
            <w:r w:rsidRPr="005D1700">
              <w:rPr>
                <w:rFonts w:ascii="Tahoma" w:hAnsi="Tahoma" w:cs="Tahoma"/>
                <w:b/>
                <w:bCs/>
                <w:sz w:val="22"/>
                <w:szCs w:val="22"/>
              </w:rPr>
              <w:t>1.3 Impegno profuso nella gestione dell’incarico</w:t>
            </w:r>
          </w:p>
        </w:tc>
        <w:tc>
          <w:tcPr>
            <w:tcW w:w="1440" w:type="dxa"/>
            <w:tcBorders>
              <w:bottom w:val="single" w:sz="4" w:space="0" w:color="auto"/>
            </w:tcBorders>
          </w:tcPr>
          <w:p w14:paraId="4CF9A74E" w14:textId="77777777" w:rsidR="00F571E3" w:rsidRPr="005D1700" w:rsidRDefault="00F571E3" w:rsidP="00AD5885">
            <w:pPr>
              <w:jc w:val="center"/>
              <w:rPr>
                <w:rFonts w:ascii="Tahoma" w:hAnsi="Tahoma" w:cs="Tahoma"/>
                <w:sz w:val="22"/>
                <w:szCs w:val="22"/>
              </w:rPr>
            </w:pPr>
            <w:r w:rsidRPr="005D1700">
              <w:rPr>
                <w:rFonts w:ascii="Tahoma" w:hAnsi="Tahoma" w:cs="Tahoma"/>
                <w:sz w:val="22"/>
                <w:szCs w:val="22"/>
              </w:rPr>
              <w:t>10</w:t>
            </w:r>
          </w:p>
        </w:tc>
        <w:tc>
          <w:tcPr>
            <w:tcW w:w="1428" w:type="dxa"/>
            <w:tcBorders>
              <w:bottom w:val="single" w:sz="4" w:space="0" w:color="auto"/>
            </w:tcBorders>
          </w:tcPr>
          <w:p w14:paraId="2094297D" w14:textId="77777777" w:rsidR="00F571E3" w:rsidRPr="005D1700" w:rsidRDefault="00F571E3" w:rsidP="00AD5885">
            <w:pPr>
              <w:jc w:val="center"/>
              <w:rPr>
                <w:rFonts w:ascii="Tahoma" w:hAnsi="Tahoma" w:cs="Tahoma"/>
                <w:sz w:val="22"/>
                <w:szCs w:val="22"/>
              </w:rPr>
            </w:pPr>
          </w:p>
        </w:tc>
      </w:tr>
      <w:tr w:rsidR="00F571E3" w:rsidRPr="005D1700" w14:paraId="3F29E027" w14:textId="77777777" w:rsidTr="00AD5885">
        <w:tblPrEx>
          <w:tblCellMar>
            <w:top w:w="0" w:type="dxa"/>
            <w:bottom w:w="0" w:type="dxa"/>
          </w:tblCellMar>
        </w:tblPrEx>
        <w:tc>
          <w:tcPr>
            <w:tcW w:w="6910" w:type="dxa"/>
            <w:shd w:val="clear" w:color="auto" w:fill="D9D9D9"/>
          </w:tcPr>
          <w:p w14:paraId="301EFF44" w14:textId="77777777" w:rsidR="00F571E3" w:rsidRPr="005D1700" w:rsidRDefault="00F571E3" w:rsidP="00AD5885">
            <w:pPr>
              <w:jc w:val="center"/>
              <w:rPr>
                <w:rFonts w:ascii="Tahoma" w:hAnsi="Tahoma" w:cs="Tahoma"/>
                <w:sz w:val="22"/>
                <w:szCs w:val="22"/>
              </w:rPr>
            </w:pPr>
          </w:p>
        </w:tc>
        <w:tc>
          <w:tcPr>
            <w:tcW w:w="1440" w:type="dxa"/>
            <w:shd w:val="clear" w:color="auto" w:fill="D9D9D9"/>
          </w:tcPr>
          <w:p w14:paraId="30338DEC" w14:textId="77777777" w:rsidR="00F571E3" w:rsidRPr="005D1700" w:rsidRDefault="00F571E3" w:rsidP="00AD5885">
            <w:pPr>
              <w:jc w:val="center"/>
              <w:rPr>
                <w:rFonts w:ascii="Tahoma" w:hAnsi="Tahoma" w:cs="Tahoma"/>
                <w:sz w:val="22"/>
                <w:szCs w:val="22"/>
              </w:rPr>
            </w:pPr>
          </w:p>
        </w:tc>
        <w:tc>
          <w:tcPr>
            <w:tcW w:w="1428" w:type="dxa"/>
            <w:shd w:val="clear" w:color="auto" w:fill="D9D9D9"/>
          </w:tcPr>
          <w:p w14:paraId="44D875BE" w14:textId="77777777" w:rsidR="00F571E3" w:rsidRPr="005D1700" w:rsidRDefault="00F571E3" w:rsidP="00AD5885">
            <w:pPr>
              <w:jc w:val="center"/>
              <w:rPr>
                <w:rFonts w:ascii="Tahoma" w:hAnsi="Tahoma" w:cs="Tahoma"/>
                <w:sz w:val="22"/>
                <w:szCs w:val="22"/>
              </w:rPr>
            </w:pPr>
          </w:p>
        </w:tc>
      </w:tr>
      <w:tr w:rsidR="00F571E3" w:rsidRPr="005D1700" w14:paraId="66E229A3" w14:textId="77777777" w:rsidTr="00AD5885">
        <w:tblPrEx>
          <w:tblCellMar>
            <w:top w:w="0" w:type="dxa"/>
            <w:bottom w:w="0" w:type="dxa"/>
          </w:tblCellMar>
        </w:tblPrEx>
        <w:tc>
          <w:tcPr>
            <w:tcW w:w="6910" w:type="dxa"/>
            <w:tcBorders>
              <w:bottom w:val="single" w:sz="4" w:space="0" w:color="auto"/>
            </w:tcBorders>
          </w:tcPr>
          <w:p w14:paraId="448901BF" w14:textId="77777777" w:rsidR="00F571E3" w:rsidRPr="005D1700" w:rsidRDefault="00F571E3" w:rsidP="00AD5885">
            <w:pPr>
              <w:rPr>
                <w:rFonts w:ascii="Tahoma" w:hAnsi="Tahoma" w:cs="Tahoma"/>
                <w:sz w:val="22"/>
                <w:szCs w:val="22"/>
              </w:rPr>
            </w:pPr>
            <w:r w:rsidRPr="005D1700">
              <w:rPr>
                <w:rFonts w:ascii="Tahoma" w:hAnsi="Tahoma" w:cs="Tahoma"/>
                <w:b/>
                <w:bCs/>
                <w:sz w:val="22"/>
                <w:szCs w:val="22"/>
              </w:rPr>
              <w:t>1.4 capacità dimostrata nel motivare e guidare i collaboratori</w:t>
            </w:r>
            <w:r w:rsidRPr="005D1700">
              <w:rPr>
                <w:rFonts w:ascii="Tahoma" w:hAnsi="Tahoma" w:cs="Tahoma"/>
                <w:sz w:val="22"/>
                <w:szCs w:val="22"/>
              </w:rPr>
              <w:t xml:space="preserve"> </w:t>
            </w:r>
            <w:r w:rsidRPr="005D1700">
              <w:rPr>
                <w:rFonts w:ascii="Tahoma" w:hAnsi="Tahoma" w:cs="Tahoma"/>
                <w:b/>
                <w:bCs/>
                <w:sz w:val="22"/>
                <w:szCs w:val="22"/>
              </w:rPr>
              <w:t>e di       generare un clima organizzativo favorevole alla produttività</w:t>
            </w:r>
          </w:p>
        </w:tc>
        <w:tc>
          <w:tcPr>
            <w:tcW w:w="1440" w:type="dxa"/>
            <w:tcBorders>
              <w:bottom w:val="single" w:sz="4" w:space="0" w:color="auto"/>
            </w:tcBorders>
          </w:tcPr>
          <w:p w14:paraId="5714E476" w14:textId="77777777" w:rsidR="00F571E3" w:rsidRPr="005D1700" w:rsidRDefault="00F571E3" w:rsidP="00AD5885">
            <w:pPr>
              <w:jc w:val="center"/>
              <w:rPr>
                <w:rFonts w:ascii="Tahoma" w:hAnsi="Tahoma" w:cs="Tahoma"/>
                <w:sz w:val="22"/>
                <w:szCs w:val="22"/>
              </w:rPr>
            </w:pPr>
            <w:r w:rsidRPr="005D1700">
              <w:rPr>
                <w:rFonts w:ascii="Tahoma" w:hAnsi="Tahoma" w:cs="Tahoma"/>
                <w:sz w:val="22"/>
                <w:szCs w:val="22"/>
              </w:rPr>
              <w:t>10</w:t>
            </w:r>
          </w:p>
        </w:tc>
        <w:tc>
          <w:tcPr>
            <w:tcW w:w="1428" w:type="dxa"/>
            <w:tcBorders>
              <w:bottom w:val="single" w:sz="4" w:space="0" w:color="auto"/>
            </w:tcBorders>
          </w:tcPr>
          <w:p w14:paraId="578D682B" w14:textId="77777777" w:rsidR="00F571E3" w:rsidRPr="005D1700" w:rsidRDefault="00F571E3" w:rsidP="00AD5885">
            <w:pPr>
              <w:jc w:val="center"/>
              <w:rPr>
                <w:rFonts w:ascii="Tahoma" w:hAnsi="Tahoma" w:cs="Tahoma"/>
                <w:sz w:val="22"/>
                <w:szCs w:val="22"/>
              </w:rPr>
            </w:pPr>
          </w:p>
        </w:tc>
      </w:tr>
      <w:tr w:rsidR="00F571E3" w:rsidRPr="005D1700" w14:paraId="7873B141" w14:textId="77777777" w:rsidTr="00AD5885">
        <w:tblPrEx>
          <w:tblCellMar>
            <w:top w:w="0" w:type="dxa"/>
            <w:bottom w:w="0" w:type="dxa"/>
          </w:tblCellMar>
        </w:tblPrEx>
        <w:tc>
          <w:tcPr>
            <w:tcW w:w="6910" w:type="dxa"/>
            <w:shd w:val="clear" w:color="auto" w:fill="D9D9D9"/>
          </w:tcPr>
          <w:p w14:paraId="0D644143" w14:textId="77777777" w:rsidR="00F571E3" w:rsidRPr="005D1700" w:rsidRDefault="00F571E3" w:rsidP="00AD5885">
            <w:pPr>
              <w:jc w:val="center"/>
              <w:rPr>
                <w:rFonts w:ascii="Tahoma" w:hAnsi="Tahoma" w:cs="Tahoma"/>
                <w:sz w:val="22"/>
                <w:szCs w:val="22"/>
              </w:rPr>
            </w:pPr>
          </w:p>
        </w:tc>
        <w:tc>
          <w:tcPr>
            <w:tcW w:w="1440" w:type="dxa"/>
            <w:shd w:val="clear" w:color="auto" w:fill="D9D9D9"/>
          </w:tcPr>
          <w:p w14:paraId="5A286228" w14:textId="77777777" w:rsidR="00F571E3" w:rsidRPr="005D1700" w:rsidRDefault="00F571E3" w:rsidP="00AD5885">
            <w:pPr>
              <w:jc w:val="center"/>
              <w:rPr>
                <w:rFonts w:ascii="Tahoma" w:hAnsi="Tahoma" w:cs="Tahoma"/>
                <w:sz w:val="22"/>
                <w:szCs w:val="22"/>
              </w:rPr>
            </w:pPr>
          </w:p>
        </w:tc>
        <w:tc>
          <w:tcPr>
            <w:tcW w:w="1428" w:type="dxa"/>
            <w:shd w:val="clear" w:color="auto" w:fill="D9D9D9"/>
          </w:tcPr>
          <w:p w14:paraId="5A4A88EC" w14:textId="77777777" w:rsidR="00F571E3" w:rsidRPr="005D1700" w:rsidRDefault="00F571E3" w:rsidP="00AD5885">
            <w:pPr>
              <w:jc w:val="center"/>
              <w:rPr>
                <w:rFonts w:ascii="Tahoma" w:hAnsi="Tahoma" w:cs="Tahoma"/>
                <w:sz w:val="22"/>
                <w:szCs w:val="22"/>
              </w:rPr>
            </w:pPr>
          </w:p>
        </w:tc>
      </w:tr>
      <w:tr w:rsidR="00F571E3" w:rsidRPr="005D1700" w14:paraId="78A11992" w14:textId="77777777" w:rsidTr="00AD5885">
        <w:tblPrEx>
          <w:tblCellMar>
            <w:top w:w="0" w:type="dxa"/>
            <w:bottom w:w="0" w:type="dxa"/>
          </w:tblCellMar>
        </w:tblPrEx>
        <w:tc>
          <w:tcPr>
            <w:tcW w:w="6910" w:type="dxa"/>
          </w:tcPr>
          <w:p w14:paraId="0963FD8F" w14:textId="77777777" w:rsidR="00F571E3" w:rsidRPr="005D1700" w:rsidRDefault="00F571E3" w:rsidP="00AD5885">
            <w:pPr>
              <w:rPr>
                <w:rFonts w:ascii="Tahoma" w:hAnsi="Tahoma" w:cs="Tahoma"/>
                <w:b/>
                <w:bCs/>
                <w:sz w:val="22"/>
                <w:szCs w:val="22"/>
              </w:rPr>
            </w:pPr>
            <w:r w:rsidRPr="005D1700">
              <w:rPr>
                <w:rFonts w:ascii="Tahoma" w:hAnsi="Tahoma" w:cs="Tahoma"/>
                <w:b/>
                <w:bCs/>
                <w:sz w:val="22"/>
                <w:szCs w:val="22"/>
              </w:rPr>
              <w:t>1.5 capacità di gestione dei rapporti:</w:t>
            </w:r>
          </w:p>
        </w:tc>
        <w:tc>
          <w:tcPr>
            <w:tcW w:w="1440" w:type="dxa"/>
          </w:tcPr>
          <w:p w14:paraId="5C02FCA3" w14:textId="77777777" w:rsidR="00F571E3" w:rsidRPr="005D1700" w:rsidRDefault="00F571E3" w:rsidP="00AD5885">
            <w:pPr>
              <w:jc w:val="center"/>
              <w:rPr>
                <w:rFonts w:ascii="Tahoma" w:hAnsi="Tahoma" w:cs="Tahoma"/>
                <w:sz w:val="22"/>
                <w:szCs w:val="22"/>
              </w:rPr>
            </w:pPr>
          </w:p>
        </w:tc>
        <w:tc>
          <w:tcPr>
            <w:tcW w:w="1428" w:type="dxa"/>
          </w:tcPr>
          <w:p w14:paraId="79A2E110" w14:textId="77777777" w:rsidR="00F571E3" w:rsidRPr="005D1700" w:rsidRDefault="00F571E3" w:rsidP="00AD5885">
            <w:pPr>
              <w:jc w:val="center"/>
              <w:rPr>
                <w:rFonts w:ascii="Tahoma" w:hAnsi="Tahoma" w:cs="Tahoma"/>
                <w:sz w:val="22"/>
                <w:szCs w:val="22"/>
              </w:rPr>
            </w:pPr>
          </w:p>
        </w:tc>
      </w:tr>
      <w:tr w:rsidR="00F571E3" w:rsidRPr="005D1700" w14:paraId="61E13A90" w14:textId="77777777" w:rsidTr="00AD5885">
        <w:tblPrEx>
          <w:tblCellMar>
            <w:top w:w="0" w:type="dxa"/>
            <w:bottom w:w="0" w:type="dxa"/>
          </w:tblCellMar>
        </w:tblPrEx>
        <w:tc>
          <w:tcPr>
            <w:tcW w:w="6910" w:type="dxa"/>
          </w:tcPr>
          <w:p w14:paraId="575EF27E" w14:textId="77777777" w:rsidR="00F571E3" w:rsidRPr="005D1700" w:rsidRDefault="00F571E3" w:rsidP="00AD5885">
            <w:pPr>
              <w:rPr>
                <w:rFonts w:ascii="Tahoma" w:hAnsi="Tahoma" w:cs="Tahoma"/>
                <w:sz w:val="22"/>
                <w:szCs w:val="22"/>
              </w:rPr>
            </w:pPr>
            <w:r w:rsidRPr="005D1700">
              <w:rPr>
                <w:rFonts w:ascii="Tahoma" w:hAnsi="Tahoma" w:cs="Tahoma"/>
                <w:sz w:val="22"/>
                <w:szCs w:val="22"/>
              </w:rPr>
              <w:t xml:space="preserve">       a) con gli organi istituzionali</w:t>
            </w:r>
          </w:p>
        </w:tc>
        <w:tc>
          <w:tcPr>
            <w:tcW w:w="1440" w:type="dxa"/>
          </w:tcPr>
          <w:p w14:paraId="7089C0BC" w14:textId="77777777" w:rsidR="00F571E3" w:rsidRPr="005D1700" w:rsidRDefault="00F571E3" w:rsidP="00AD5885">
            <w:pPr>
              <w:jc w:val="center"/>
              <w:rPr>
                <w:rFonts w:ascii="Tahoma" w:hAnsi="Tahoma" w:cs="Tahoma"/>
                <w:sz w:val="22"/>
                <w:szCs w:val="22"/>
              </w:rPr>
            </w:pPr>
            <w:r>
              <w:rPr>
                <w:rFonts w:ascii="Tahoma" w:hAnsi="Tahoma" w:cs="Tahoma"/>
                <w:sz w:val="22"/>
                <w:szCs w:val="22"/>
              </w:rPr>
              <w:t>5</w:t>
            </w:r>
          </w:p>
        </w:tc>
        <w:tc>
          <w:tcPr>
            <w:tcW w:w="1428" w:type="dxa"/>
          </w:tcPr>
          <w:p w14:paraId="6FB3DAE3" w14:textId="77777777" w:rsidR="00F571E3" w:rsidRPr="005D1700" w:rsidRDefault="00F571E3" w:rsidP="00AD5885">
            <w:pPr>
              <w:jc w:val="center"/>
              <w:rPr>
                <w:rFonts w:ascii="Tahoma" w:hAnsi="Tahoma" w:cs="Tahoma"/>
                <w:sz w:val="22"/>
                <w:szCs w:val="22"/>
              </w:rPr>
            </w:pPr>
          </w:p>
        </w:tc>
      </w:tr>
      <w:tr w:rsidR="00F571E3" w:rsidRPr="005D1700" w14:paraId="3508CCC5" w14:textId="77777777" w:rsidTr="00AD5885">
        <w:tblPrEx>
          <w:tblCellMar>
            <w:top w:w="0" w:type="dxa"/>
            <w:bottom w:w="0" w:type="dxa"/>
          </w:tblCellMar>
        </w:tblPrEx>
        <w:tc>
          <w:tcPr>
            <w:tcW w:w="6910" w:type="dxa"/>
            <w:tcBorders>
              <w:bottom w:val="single" w:sz="4" w:space="0" w:color="auto"/>
            </w:tcBorders>
          </w:tcPr>
          <w:p w14:paraId="18908925" w14:textId="77777777" w:rsidR="00F571E3" w:rsidRPr="005D1700" w:rsidRDefault="00F571E3" w:rsidP="00AD5885">
            <w:pPr>
              <w:rPr>
                <w:rFonts w:ascii="Tahoma" w:hAnsi="Tahoma" w:cs="Tahoma"/>
                <w:sz w:val="22"/>
                <w:szCs w:val="22"/>
              </w:rPr>
            </w:pPr>
            <w:r w:rsidRPr="005D1700">
              <w:rPr>
                <w:rFonts w:ascii="Tahoma" w:hAnsi="Tahoma" w:cs="Tahoma"/>
                <w:sz w:val="22"/>
                <w:szCs w:val="22"/>
              </w:rPr>
              <w:t xml:space="preserve">       b) con il cittadino</w:t>
            </w:r>
          </w:p>
        </w:tc>
        <w:tc>
          <w:tcPr>
            <w:tcW w:w="1440" w:type="dxa"/>
            <w:tcBorders>
              <w:bottom w:val="single" w:sz="4" w:space="0" w:color="auto"/>
            </w:tcBorders>
          </w:tcPr>
          <w:p w14:paraId="7BEA1A51" w14:textId="77777777" w:rsidR="00F571E3" w:rsidRPr="005D1700" w:rsidRDefault="00F571E3" w:rsidP="00AD5885">
            <w:pPr>
              <w:jc w:val="center"/>
              <w:rPr>
                <w:rFonts w:ascii="Tahoma" w:hAnsi="Tahoma" w:cs="Tahoma"/>
                <w:sz w:val="22"/>
                <w:szCs w:val="22"/>
              </w:rPr>
            </w:pPr>
            <w:r>
              <w:rPr>
                <w:rFonts w:ascii="Tahoma" w:hAnsi="Tahoma" w:cs="Tahoma"/>
                <w:sz w:val="22"/>
                <w:szCs w:val="22"/>
              </w:rPr>
              <w:t>5</w:t>
            </w:r>
          </w:p>
        </w:tc>
        <w:tc>
          <w:tcPr>
            <w:tcW w:w="1428" w:type="dxa"/>
            <w:tcBorders>
              <w:bottom w:val="single" w:sz="4" w:space="0" w:color="auto"/>
            </w:tcBorders>
          </w:tcPr>
          <w:p w14:paraId="5F00995F" w14:textId="77777777" w:rsidR="00F571E3" w:rsidRPr="005D1700" w:rsidRDefault="00F571E3" w:rsidP="00AD5885">
            <w:pPr>
              <w:jc w:val="center"/>
              <w:rPr>
                <w:rFonts w:ascii="Tahoma" w:hAnsi="Tahoma" w:cs="Tahoma"/>
                <w:sz w:val="22"/>
                <w:szCs w:val="22"/>
              </w:rPr>
            </w:pPr>
          </w:p>
        </w:tc>
      </w:tr>
      <w:tr w:rsidR="00F571E3" w:rsidRPr="005D1700" w14:paraId="7DD09FBE" w14:textId="77777777" w:rsidTr="00AD5885">
        <w:tblPrEx>
          <w:tblCellMar>
            <w:top w:w="0" w:type="dxa"/>
            <w:bottom w:w="0" w:type="dxa"/>
          </w:tblCellMar>
        </w:tblPrEx>
        <w:tc>
          <w:tcPr>
            <w:tcW w:w="6910" w:type="dxa"/>
            <w:shd w:val="clear" w:color="auto" w:fill="D9D9D9"/>
          </w:tcPr>
          <w:p w14:paraId="2DA473B0" w14:textId="77777777" w:rsidR="00F571E3" w:rsidRPr="005D1700" w:rsidRDefault="00F571E3" w:rsidP="00AD5885">
            <w:pPr>
              <w:jc w:val="center"/>
              <w:rPr>
                <w:rFonts w:ascii="Tahoma" w:hAnsi="Tahoma" w:cs="Tahoma"/>
                <w:sz w:val="22"/>
                <w:szCs w:val="22"/>
              </w:rPr>
            </w:pPr>
          </w:p>
        </w:tc>
        <w:tc>
          <w:tcPr>
            <w:tcW w:w="1440" w:type="dxa"/>
            <w:shd w:val="clear" w:color="auto" w:fill="D9D9D9"/>
          </w:tcPr>
          <w:p w14:paraId="18F703C7" w14:textId="77777777" w:rsidR="00F571E3" w:rsidRPr="005D1700" w:rsidRDefault="00F571E3" w:rsidP="00AD5885">
            <w:pPr>
              <w:jc w:val="center"/>
              <w:rPr>
                <w:rFonts w:ascii="Tahoma" w:hAnsi="Tahoma" w:cs="Tahoma"/>
                <w:sz w:val="22"/>
                <w:szCs w:val="22"/>
              </w:rPr>
            </w:pPr>
          </w:p>
        </w:tc>
        <w:tc>
          <w:tcPr>
            <w:tcW w:w="1428" w:type="dxa"/>
            <w:shd w:val="clear" w:color="auto" w:fill="D9D9D9"/>
          </w:tcPr>
          <w:p w14:paraId="57589ECA" w14:textId="77777777" w:rsidR="00F571E3" w:rsidRPr="005D1700" w:rsidRDefault="00F571E3" w:rsidP="00AD5885">
            <w:pPr>
              <w:jc w:val="center"/>
              <w:rPr>
                <w:rFonts w:ascii="Tahoma" w:hAnsi="Tahoma" w:cs="Tahoma"/>
                <w:sz w:val="22"/>
                <w:szCs w:val="22"/>
              </w:rPr>
            </w:pPr>
          </w:p>
        </w:tc>
      </w:tr>
      <w:tr w:rsidR="00F571E3" w:rsidRPr="00DE2563" w14:paraId="0334D1DD" w14:textId="77777777" w:rsidTr="00AD5885">
        <w:tblPrEx>
          <w:tblCellMar>
            <w:top w:w="0" w:type="dxa"/>
            <w:bottom w:w="0" w:type="dxa"/>
          </w:tblCellMar>
        </w:tblPrEx>
        <w:tc>
          <w:tcPr>
            <w:tcW w:w="6910" w:type="dxa"/>
          </w:tcPr>
          <w:p w14:paraId="478D3F99" w14:textId="77777777" w:rsidR="00F571E3" w:rsidRPr="005D1700" w:rsidRDefault="00F571E3" w:rsidP="00AD5885">
            <w:pPr>
              <w:rPr>
                <w:rFonts w:ascii="Tahoma" w:hAnsi="Tahoma" w:cs="Tahoma"/>
                <w:b/>
                <w:bCs/>
                <w:sz w:val="22"/>
                <w:szCs w:val="22"/>
              </w:rPr>
            </w:pPr>
            <w:r w:rsidRPr="005D1700">
              <w:rPr>
                <w:rFonts w:ascii="Tahoma" w:hAnsi="Tahoma" w:cs="Tahoma"/>
                <w:sz w:val="22"/>
                <w:szCs w:val="22"/>
              </w:rPr>
              <w:t xml:space="preserve">      </w:t>
            </w:r>
            <w:r w:rsidRPr="005D1700">
              <w:rPr>
                <w:rFonts w:ascii="Tahoma" w:hAnsi="Tahoma" w:cs="Tahoma"/>
                <w:b/>
                <w:bCs/>
                <w:sz w:val="22"/>
                <w:szCs w:val="22"/>
              </w:rPr>
              <w:t>Totale assegnato</w:t>
            </w:r>
          </w:p>
        </w:tc>
        <w:tc>
          <w:tcPr>
            <w:tcW w:w="1440" w:type="dxa"/>
          </w:tcPr>
          <w:p w14:paraId="10CDA8ED" w14:textId="77777777" w:rsidR="00F571E3" w:rsidRPr="005D1700" w:rsidRDefault="00F571E3" w:rsidP="00AD5885">
            <w:pPr>
              <w:jc w:val="center"/>
              <w:rPr>
                <w:rFonts w:ascii="Tahoma" w:hAnsi="Tahoma" w:cs="Tahoma"/>
                <w:sz w:val="22"/>
                <w:szCs w:val="22"/>
              </w:rPr>
            </w:pPr>
            <w:r w:rsidRPr="005D1700">
              <w:rPr>
                <w:rFonts w:ascii="Tahoma" w:hAnsi="Tahoma" w:cs="Tahoma"/>
                <w:sz w:val="22"/>
                <w:szCs w:val="22"/>
              </w:rPr>
              <w:t>100</w:t>
            </w:r>
          </w:p>
        </w:tc>
        <w:tc>
          <w:tcPr>
            <w:tcW w:w="1428" w:type="dxa"/>
          </w:tcPr>
          <w:p w14:paraId="3CD6457E" w14:textId="77777777" w:rsidR="00F571E3" w:rsidRPr="00DE2563" w:rsidRDefault="00F571E3" w:rsidP="00AD5885">
            <w:pPr>
              <w:jc w:val="center"/>
              <w:rPr>
                <w:rFonts w:ascii="Tahoma" w:hAnsi="Tahoma" w:cs="Tahoma"/>
                <w:sz w:val="22"/>
                <w:szCs w:val="22"/>
              </w:rPr>
            </w:pPr>
          </w:p>
        </w:tc>
      </w:tr>
    </w:tbl>
    <w:p w14:paraId="1C63ABA8" w14:textId="77777777" w:rsidR="00F571E3" w:rsidRPr="00DE2563" w:rsidRDefault="00F571E3" w:rsidP="00F571E3">
      <w:pPr>
        <w:jc w:val="center"/>
        <w:rPr>
          <w:rFonts w:ascii="Tahoma" w:hAnsi="Tahoma" w:cs="Tahoma"/>
          <w:sz w:val="22"/>
          <w:szCs w:val="22"/>
        </w:rPr>
      </w:pPr>
    </w:p>
    <w:p w14:paraId="36BD117E" w14:textId="77777777" w:rsidR="00F571E3" w:rsidRPr="00DE2563" w:rsidRDefault="00F571E3" w:rsidP="00F571E3">
      <w:pPr>
        <w:jc w:val="cente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F571E3" w:rsidRPr="00DE2563" w14:paraId="6A4FE1FF" w14:textId="77777777" w:rsidTr="00AD5885">
        <w:tblPrEx>
          <w:tblCellMar>
            <w:top w:w="0" w:type="dxa"/>
            <w:bottom w:w="0" w:type="dxa"/>
          </w:tblCellMar>
        </w:tblPrEx>
        <w:tc>
          <w:tcPr>
            <w:tcW w:w="9778" w:type="dxa"/>
          </w:tcPr>
          <w:p w14:paraId="0E54E7DE" w14:textId="77777777" w:rsidR="00F571E3" w:rsidRPr="00DE2563" w:rsidRDefault="00F571E3" w:rsidP="00AD5885">
            <w:pPr>
              <w:pStyle w:val="Titolo1"/>
              <w:rPr>
                <w:rFonts w:ascii="Tahoma" w:hAnsi="Tahoma" w:cs="Tahoma"/>
                <w:sz w:val="22"/>
                <w:szCs w:val="22"/>
              </w:rPr>
            </w:pPr>
            <w:r w:rsidRPr="00DE2563">
              <w:rPr>
                <w:rFonts w:ascii="Tahoma" w:hAnsi="Tahoma" w:cs="Tahoma"/>
                <w:sz w:val="22"/>
                <w:szCs w:val="22"/>
              </w:rPr>
              <w:t>Meccanismi di erogazione</w:t>
            </w:r>
          </w:p>
        </w:tc>
      </w:tr>
      <w:tr w:rsidR="00F571E3" w:rsidRPr="00DE2563" w14:paraId="67FC4CA3" w14:textId="77777777" w:rsidTr="00AD5885">
        <w:tblPrEx>
          <w:tblCellMar>
            <w:top w:w="0" w:type="dxa"/>
            <w:bottom w:w="0" w:type="dxa"/>
          </w:tblCellMar>
        </w:tblPrEx>
        <w:tc>
          <w:tcPr>
            <w:tcW w:w="9778" w:type="dxa"/>
          </w:tcPr>
          <w:p w14:paraId="159DF63D" w14:textId="77777777" w:rsidR="00F571E3" w:rsidRPr="00DE2563" w:rsidRDefault="00F571E3" w:rsidP="00AD5885">
            <w:pPr>
              <w:jc w:val="center"/>
              <w:rPr>
                <w:rFonts w:ascii="Tahoma" w:hAnsi="Tahoma" w:cs="Tahoma"/>
                <w:sz w:val="22"/>
                <w:szCs w:val="22"/>
              </w:rPr>
            </w:pPr>
            <w:r w:rsidRPr="00DE2563">
              <w:rPr>
                <w:rFonts w:ascii="Tahoma" w:hAnsi="Tahoma" w:cs="Tahoma"/>
                <w:sz w:val="22"/>
                <w:szCs w:val="22"/>
              </w:rPr>
              <w:t>Per punteggi inferiori a 50 non si assegna l’indennità di risultato; per punteggi superiori si procede ad erogazione in percentuale del risultato</w:t>
            </w:r>
          </w:p>
        </w:tc>
      </w:tr>
    </w:tbl>
    <w:p w14:paraId="5514F82F" w14:textId="77777777" w:rsidR="00F571E3" w:rsidRPr="00DE2563" w:rsidRDefault="00F571E3" w:rsidP="00F571E3">
      <w:pPr>
        <w:jc w:val="center"/>
      </w:pPr>
    </w:p>
    <w:p w14:paraId="2081FD4A" w14:textId="77777777" w:rsidR="00F571E3" w:rsidRDefault="00F571E3" w:rsidP="00F571E3">
      <w:pPr>
        <w:tabs>
          <w:tab w:val="left" w:pos="0"/>
        </w:tabs>
        <w:adjustRightInd w:val="0"/>
        <w:jc w:val="both"/>
        <w:rPr>
          <w:rFonts w:ascii="Arial" w:hAnsi="Arial" w:cs="Arial"/>
          <w:sz w:val="22"/>
          <w:szCs w:val="22"/>
        </w:rPr>
      </w:pPr>
    </w:p>
    <w:p w14:paraId="35DECE09" w14:textId="77777777" w:rsidR="00F571E3" w:rsidRPr="00F74A93" w:rsidRDefault="00F571E3" w:rsidP="00F571E3">
      <w:pPr>
        <w:tabs>
          <w:tab w:val="left" w:pos="0"/>
        </w:tabs>
        <w:adjustRightInd w:val="0"/>
        <w:jc w:val="both"/>
        <w:rPr>
          <w:rFonts w:ascii="Arial" w:hAnsi="Arial" w:cs="Arial"/>
          <w:sz w:val="16"/>
          <w:szCs w:val="16"/>
        </w:rPr>
      </w:pPr>
      <w:r w:rsidRPr="00F74A93">
        <w:rPr>
          <w:rFonts w:ascii="Arial" w:hAnsi="Arial" w:cs="Arial"/>
          <w:sz w:val="16"/>
          <w:szCs w:val="16"/>
        </w:rPr>
        <w:fldChar w:fldCharType="begin"/>
      </w:r>
      <w:r w:rsidRPr="00F74A93">
        <w:rPr>
          <w:rFonts w:ascii="Arial" w:hAnsi="Arial" w:cs="Arial"/>
          <w:sz w:val="16"/>
          <w:szCs w:val="16"/>
        </w:rPr>
        <w:instrText xml:space="preserve"> FILENAME \p \* MERGEFORMAT </w:instrText>
      </w:r>
      <w:r w:rsidRPr="00F74A93">
        <w:rPr>
          <w:rFonts w:ascii="Arial" w:hAnsi="Arial" w:cs="Arial"/>
          <w:sz w:val="16"/>
          <w:szCs w:val="16"/>
        </w:rPr>
        <w:fldChar w:fldCharType="separate"/>
      </w:r>
      <w:r>
        <w:rPr>
          <w:rFonts w:ascii="Arial" w:hAnsi="Arial" w:cs="Arial"/>
          <w:noProof/>
          <w:sz w:val="16"/>
          <w:szCs w:val="16"/>
        </w:rPr>
        <w:t>E:\IUNI\GESTIONI ASSOCIATE\VERBALI  e ODG CONFERENZA SINDACI\2025 Verbale TRIBUTI CONFERENZA SINDACI\2025  scheda obiettivi 2025 tributi.doc</w:t>
      </w:r>
      <w:r w:rsidRPr="00F74A93">
        <w:rPr>
          <w:rFonts w:ascii="Arial" w:hAnsi="Arial" w:cs="Arial"/>
          <w:sz w:val="16"/>
          <w:szCs w:val="16"/>
        </w:rPr>
        <w:fldChar w:fldCharType="end"/>
      </w:r>
    </w:p>
    <w:p w14:paraId="3F92F40E" w14:textId="77777777" w:rsidR="00F571E3" w:rsidRDefault="00F571E3" w:rsidP="00F571E3"/>
    <w:p w14:paraId="03A98D30" w14:textId="77777777" w:rsidR="00F571E3" w:rsidRPr="00F571E3" w:rsidRDefault="00F571E3" w:rsidP="00F571E3"/>
    <w:p w14:paraId="1A9A2496" w14:textId="77777777" w:rsidR="0072502A" w:rsidRDefault="0072502A" w:rsidP="0072502A">
      <w:pPr>
        <w:tabs>
          <w:tab w:val="left" w:pos="0"/>
        </w:tabs>
        <w:adjustRightInd w:val="0"/>
        <w:jc w:val="both"/>
        <w:rPr>
          <w:rFonts w:ascii="Arial" w:hAnsi="Arial" w:cs="Arial"/>
          <w:sz w:val="22"/>
          <w:szCs w:val="22"/>
        </w:rPr>
      </w:pPr>
    </w:p>
    <w:p w14:paraId="267A402C" w14:textId="77777777" w:rsidR="0072502A" w:rsidRPr="00F74A93" w:rsidRDefault="00F74A93" w:rsidP="0072502A">
      <w:pPr>
        <w:tabs>
          <w:tab w:val="left" w:pos="0"/>
        </w:tabs>
        <w:adjustRightInd w:val="0"/>
        <w:jc w:val="both"/>
        <w:rPr>
          <w:rFonts w:ascii="Arial" w:hAnsi="Arial" w:cs="Arial"/>
          <w:sz w:val="16"/>
          <w:szCs w:val="16"/>
        </w:rPr>
      </w:pPr>
      <w:r w:rsidRPr="00F74A93">
        <w:rPr>
          <w:rFonts w:ascii="Arial" w:hAnsi="Arial" w:cs="Arial"/>
          <w:sz w:val="16"/>
          <w:szCs w:val="16"/>
        </w:rPr>
        <w:fldChar w:fldCharType="begin"/>
      </w:r>
      <w:r w:rsidRPr="00F74A93">
        <w:rPr>
          <w:rFonts w:ascii="Arial" w:hAnsi="Arial" w:cs="Arial"/>
          <w:sz w:val="16"/>
          <w:szCs w:val="16"/>
        </w:rPr>
        <w:instrText xml:space="preserve"> FILENAME \p \* MERGEFORMAT </w:instrText>
      </w:r>
      <w:r w:rsidRPr="00F74A93">
        <w:rPr>
          <w:rFonts w:ascii="Arial" w:hAnsi="Arial" w:cs="Arial"/>
          <w:sz w:val="16"/>
          <w:szCs w:val="16"/>
        </w:rPr>
        <w:fldChar w:fldCharType="separate"/>
      </w:r>
      <w:r w:rsidR="00F571E3">
        <w:rPr>
          <w:rFonts w:ascii="Arial" w:hAnsi="Arial" w:cs="Arial"/>
          <w:noProof/>
          <w:sz w:val="16"/>
          <w:szCs w:val="16"/>
        </w:rPr>
        <w:t>E:\IUNI\GESTIONI ASSOCIATE\2025 decreto responsabile servizio tributi\2025 rinnovo nomina responsabile servizio tributi.doc</w:t>
      </w:r>
      <w:r w:rsidRPr="00F74A93">
        <w:rPr>
          <w:rFonts w:ascii="Arial" w:hAnsi="Arial" w:cs="Arial"/>
          <w:sz w:val="16"/>
          <w:szCs w:val="16"/>
        </w:rPr>
        <w:fldChar w:fldCharType="end"/>
      </w:r>
    </w:p>
    <w:sectPr w:rsidR="0072502A" w:rsidRPr="00F74A93">
      <w:footerReference w:type="default" r:id="rId8"/>
      <w:headerReference w:type="first" r:id="rId9"/>
      <w:pgSz w:w="11906" w:h="16838" w:code="9"/>
      <w:pgMar w:top="1418" w:right="1134" w:bottom="1134"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2F5C2" w14:textId="77777777" w:rsidR="00AD5885" w:rsidRDefault="00AD5885">
      <w:r>
        <w:separator/>
      </w:r>
    </w:p>
  </w:endnote>
  <w:endnote w:type="continuationSeparator" w:id="0">
    <w:p w14:paraId="7719F63E" w14:textId="77777777" w:rsidR="00AD5885" w:rsidRDefault="00AD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698E" w14:textId="77777777" w:rsidR="00A538FA" w:rsidRDefault="00A538FA">
    <w:pPr>
      <w:pStyle w:val="Pidipagina"/>
    </w:pPr>
    <w:r>
      <w:tab/>
      <w:t xml:space="preserve">- </w:t>
    </w:r>
    <w:r>
      <w:fldChar w:fldCharType="begin"/>
    </w:r>
    <w:r>
      <w:instrText xml:space="preserve"> PAGE </w:instrText>
    </w:r>
    <w:r>
      <w:fldChar w:fldCharType="separate"/>
    </w:r>
    <w:r w:rsidR="00EE0DCE">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8338" w14:textId="77777777" w:rsidR="00AD5885" w:rsidRDefault="00AD5885">
      <w:r>
        <w:separator/>
      </w:r>
    </w:p>
  </w:footnote>
  <w:footnote w:type="continuationSeparator" w:id="0">
    <w:p w14:paraId="169AC150" w14:textId="77777777" w:rsidR="00AD5885" w:rsidRDefault="00AD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81D1" w14:textId="3F4F99F8" w:rsidR="00A538FA" w:rsidRDefault="00797B57">
    <w:pPr>
      <w:pStyle w:val="Intestazione"/>
      <w:rPr>
        <w:color w:val="FFFFFF"/>
      </w:rPr>
    </w:pPr>
    <w:r>
      <w:rPr>
        <w:rFonts w:ascii="Arial" w:hAnsi="Arial"/>
        <w:noProof/>
      </w:rPr>
      <w:drawing>
        <wp:anchor distT="0" distB="0" distL="114300" distR="114300" simplePos="0" relativeHeight="251658240" behindDoc="0" locked="0" layoutInCell="1" allowOverlap="1" wp14:anchorId="2CEE5F37" wp14:editId="26023FA0">
          <wp:simplePos x="0" y="0"/>
          <wp:positionH relativeFrom="column">
            <wp:posOffset>5166995</wp:posOffset>
          </wp:positionH>
          <wp:positionV relativeFrom="paragraph">
            <wp:posOffset>253365</wp:posOffset>
          </wp:positionV>
          <wp:extent cx="990600" cy="504825"/>
          <wp:effectExtent l="0" t="0" r="0"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mc:AlternateContent>
        <mc:Choice Requires="wps">
          <w:drawing>
            <wp:anchor distT="0" distB="0" distL="114300" distR="114300" simplePos="0" relativeHeight="251657216" behindDoc="0" locked="0" layoutInCell="1" allowOverlap="1" wp14:anchorId="4FC77A9A" wp14:editId="6C368473">
              <wp:simplePos x="0" y="0"/>
              <wp:positionH relativeFrom="column">
                <wp:posOffset>1028700</wp:posOffset>
              </wp:positionH>
              <wp:positionV relativeFrom="paragraph">
                <wp:posOffset>-137795</wp:posOffset>
              </wp:positionV>
              <wp:extent cx="3543300" cy="1348105"/>
              <wp:effectExtent l="0" t="0" r="0" b="0"/>
              <wp:wrapNone/>
              <wp:docPr id="4745772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B73392" w14:textId="77777777" w:rsidR="008D394A" w:rsidRPr="00A50ADB" w:rsidRDefault="008D394A" w:rsidP="008D394A">
                          <w:pPr>
                            <w:pStyle w:val="Titolo1"/>
                            <w:rPr>
                              <w:rFonts w:ascii="Arial" w:hAnsi="Arial" w:cs="Arial"/>
                              <w:b w:val="0"/>
                              <w:sz w:val="32"/>
                            </w:rPr>
                          </w:pPr>
                          <w:r w:rsidRPr="00A50ADB">
                            <w:rPr>
                              <w:rFonts w:ascii="Arial" w:hAnsi="Arial" w:cs="Arial"/>
                              <w:b w:val="0"/>
                              <w:sz w:val="32"/>
                            </w:rPr>
                            <w:t>COMUNE DI CASTELNUOVO</w:t>
                          </w:r>
                        </w:p>
                        <w:p w14:paraId="394248C6" w14:textId="77777777" w:rsidR="008D394A" w:rsidRPr="00A50ADB" w:rsidRDefault="008D394A" w:rsidP="008D394A">
                          <w:pPr>
                            <w:jc w:val="center"/>
                            <w:rPr>
                              <w:rFonts w:ascii="Arial" w:hAnsi="Arial" w:cs="Arial"/>
                            </w:rPr>
                          </w:pPr>
                          <w:r w:rsidRPr="00A50ADB">
                            <w:rPr>
                              <w:rFonts w:ascii="Arial" w:hAnsi="Arial" w:cs="Arial"/>
                            </w:rPr>
                            <w:t>Provincia Autonoma di Trento</w:t>
                          </w:r>
                        </w:p>
                        <w:p w14:paraId="3EEE9A83" w14:textId="77777777" w:rsidR="008D394A" w:rsidRPr="00A50ADB" w:rsidRDefault="008D394A" w:rsidP="008D394A">
                          <w:pPr>
                            <w:jc w:val="center"/>
                            <w:rPr>
                              <w:rFonts w:ascii="Arial" w:hAnsi="Arial" w:cs="Arial"/>
                              <w:sz w:val="18"/>
                              <w:szCs w:val="18"/>
                            </w:rPr>
                          </w:pPr>
                          <w:r w:rsidRPr="00A50ADB">
                            <w:rPr>
                              <w:rFonts w:ascii="Arial" w:hAnsi="Arial" w:cs="Arial"/>
                              <w:sz w:val="18"/>
                              <w:szCs w:val="18"/>
                            </w:rPr>
                            <w:t>Piazza Municipio, 1 – 38050 Castelnuovo</w:t>
                          </w:r>
                        </w:p>
                        <w:p w14:paraId="62AA7179" w14:textId="77777777" w:rsidR="008D394A" w:rsidRPr="00A50ADB" w:rsidRDefault="008D394A" w:rsidP="008D394A">
                          <w:pPr>
                            <w:jc w:val="center"/>
                            <w:rPr>
                              <w:rFonts w:ascii="Arial" w:hAnsi="Arial" w:cs="Arial"/>
                              <w:sz w:val="4"/>
                              <w:szCs w:val="4"/>
                            </w:rPr>
                          </w:pPr>
                        </w:p>
                        <w:p w14:paraId="3FD01FA6" w14:textId="77777777" w:rsidR="008D394A" w:rsidRPr="00A50ADB" w:rsidRDefault="008D394A" w:rsidP="008D394A">
                          <w:pPr>
                            <w:jc w:val="center"/>
                            <w:rPr>
                              <w:rFonts w:ascii="Arial" w:hAnsi="Arial" w:cs="Arial"/>
                              <w:sz w:val="16"/>
                              <w:szCs w:val="16"/>
                            </w:rPr>
                          </w:pPr>
                          <w:r w:rsidRPr="00A50ADB">
                            <w:rPr>
                              <w:rFonts w:ascii="Arial" w:hAnsi="Arial" w:cs="Arial"/>
                              <w:sz w:val="16"/>
                              <w:szCs w:val="16"/>
                            </w:rPr>
                            <w:t>Web: www.comune.castelnuovo.tn.it</w:t>
                          </w:r>
                        </w:p>
                        <w:p w14:paraId="2E5B0457" w14:textId="77777777" w:rsidR="008D394A" w:rsidRPr="00A50ADB" w:rsidRDefault="008D394A" w:rsidP="008D394A">
                          <w:pPr>
                            <w:jc w:val="center"/>
                            <w:rPr>
                              <w:rFonts w:ascii="Arial" w:hAnsi="Arial" w:cs="Arial"/>
                              <w:sz w:val="16"/>
                              <w:szCs w:val="16"/>
                            </w:rPr>
                          </w:pPr>
                          <w:r w:rsidRPr="00A50ADB">
                            <w:rPr>
                              <w:rFonts w:ascii="Arial" w:hAnsi="Arial" w:cs="Arial"/>
                              <w:sz w:val="16"/>
                              <w:szCs w:val="16"/>
                            </w:rPr>
                            <w:t xml:space="preserve">e-mail: </w:t>
                          </w:r>
                          <w:r w:rsidRPr="00A50ADB">
                            <w:rPr>
                              <w:rFonts w:ascii="Arial" w:hAnsi="Arial" w:cs="Arial"/>
                              <w:sz w:val="16"/>
                              <w:szCs w:val="16"/>
                              <w:u w:val="single"/>
                            </w:rPr>
                            <w:t>comune.castelnuovo@comune.castelnuovo.tn.it</w:t>
                          </w:r>
                        </w:p>
                        <w:p w14:paraId="74C239B2" w14:textId="77777777" w:rsidR="008D394A" w:rsidRPr="00A50ADB" w:rsidRDefault="008D394A" w:rsidP="008D394A">
                          <w:pPr>
                            <w:jc w:val="center"/>
                            <w:rPr>
                              <w:rFonts w:ascii="Arial" w:hAnsi="Arial" w:cs="Arial"/>
                              <w:sz w:val="16"/>
                              <w:szCs w:val="16"/>
                            </w:rPr>
                          </w:pPr>
                          <w:r w:rsidRPr="00A50ADB">
                            <w:rPr>
                              <w:rFonts w:ascii="Arial" w:hAnsi="Arial" w:cs="Arial"/>
                              <w:sz w:val="16"/>
                              <w:szCs w:val="16"/>
                            </w:rPr>
                            <w:t xml:space="preserve">pec: </w:t>
                          </w:r>
                          <w:r w:rsidRPr="00A50ADB">
                            <w:rPr>
                              <w:rFonts w:ascii="Arial" w:hAnsi="Arial" w:cs="Arial"/>
                              <w:sz w:val="16"/>
                              <w:szCs w:val="16"/>
                              <w:u w:val="single"/>
                            </w:rPr>
                            <w:t>comune@pec.comune.castelnuovo.tn.it</w:t>
                          </w:r>
                        </w:p>
                        <w:p w14:paraId="5A2C556D" w14:textId="77777777" w:rsidR="008D394A" w:rsidRPr="00A50ADB" w:rsidRDefault="008D394A" w:rsidP="008D394A">
                          <w:pPr>
                            <w:jc w:val="center"/>
                            <w:rPr>
                              <w:rFonts w:ascii="Arial" w:hAnsi="Arial" w:cs="Arial"/>
                              <w:sz w:val="18"/>
                              <w:szCs w:val="18"/>
                            </w:rPr>
                          </w:pPr>
                          <w:r w:rsidRPr="00A50ADB">
                            <w:rPr>
                              <w:rFonts w:ascii="Arial" w:hAnsi="Arial" w:cs="Arial"/>
                              <w:sz w:val="18"/>
                              <w:szCs w:val="18"/>
                            </w:rPr>
                            <w:t>Tel. 0461-753442  -  Fax 0461-751110</w:t>
                          </w:r>
                        </w:p>
                        <w:p w14:paraId="71D628DC" w14:textId="77777777" w:rsidR="008D394A" w:rsidRPr="00A50ADB" w:rsidRDefault="008D394A" w:rsidP="008D394A">
                          <w:pPr>
                            <w:jc w:val="center"/>
                            <w:rPr>
                              <w:rFonts w:ascii="Arial" w:hAnsi="Arial" w:cs="Arial"/>
                              <w:sz w:val="18"/>
                              <w:szCs w:val="18"/>
                            </w:rPr>
                          </w:pPr>
                          <w:r w:rsidRPr="00A50ADB">
                            <w:rPr>
                              <w:rFonts w:ascii="Arial" w:hAnsi="Arial" w:cs="Arial"/>
                              <w:sz w:val="18"/>
                              <w:szCs w:val="18"/>
                            </w:rPr>
                            <w:t>P.IVA 00423290220 – C.F. 00291140226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77A9A" id="_x0000_t202" coordsize="21600,21600" o:spt="202" path="m,l,21600r21600,l21600,xe">
              <v:stroke joinstyle="miter"/>
              <v:path gradientshapeok="t" o:connecttype="rect"/>
            </v:shapetype>
            <v:shape id="Text Box 6" o:spid="_x0000_s1026" type="#_x0000_t202" style="position:absolute;margin-left:81pt;margin-top:-10.85pt;width:279pt;height:10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" filled="f" stroked="f" strokeweight=".25pt">
              <v:textbox>
                <w:txbxContent>
                  <w:p w14:paraId="32B73392" w14:textId="77777777" w:rsidR="008D394A" w:rsidRPr="00A50ADB" w:rsidRDefault="008D394A" w:rsidP="008D394A">
                    <w:pPr>
                      <w:pStyle w:val="Titolo1"/>
                      <w:rPr>
                        <w:rFonts w:ascii="Arial" w:hAnsi="Arial" w:cs="Arial"/>
                        <w:b w:val="0"/>
                        <w:sz w:val="32"/>
                      </w:rPr>
                    </w:pPr>
                    <w:r w:rsidRPr="00A50ADB">
                      <w:rPr>
                        <w:rFonts w:ascii="Arial" w:hAnsi="Arial" w:cs="Arial"/>
                        <w:b w:val="0"/>
                        <w:sz w:val="32"/>
                      </w:rPr>
                      <w:t>COMUNE DI CASTELNUOVO</w:t>
                    </w:r>
                  </w:p>
                  <w:p w14:paraId="394248C6" w14:textId="77777777" w:rsidR="008D394A" w:rsidRPr="00A50ADB" w:rsidRDefault="008D394A" w:rsidP="008D394A">
                    <w:pPr>
                      <w:jc w:val="center"/>
                      <w:rPr>
                        <w:rFonts w:ascii="Arial" w:hAnsi="Arial" w:cs="Arial"/>
                      </w:rPr>
                    </w:pPr>
                    <w:r w:rsidRPr="00A50ADB">
                      <w:rPr>
                        <w:rFonts w:ascii="Arial" w:hAnsi="Arial" w:cs="Arial"/>
                      </w:rPr>
                      <w:t>Provincia Autonoma di Trento</w:t>
                    </w:r>
                  </w:p>
                  <w:p w14:paraId="3EEE9A83" w14:textId="77777777" w:rsidR="008D394A" w:rsidRPr="00A50ADB" w:rsidRDefault="008D394A" w:rsidP="008D394A">
                    <w:pPr>
                      <w:jc w:val="center"/>
                      <w:rPr>
                        <w:rFonts w:ascii="Arial" w:hAnsi="Arial" w:cs="Arial"/>
                        <w:sz w:val="18"/>
                        <w:szCs w:val="18"/>
                      </w:rPr>
                    </w:pPr>
                    <w:r w:rsidRPr="00A50ADB">
                      <w:rPr>
                        <w:rFonts w:ascii="Arial" w:hAnsi="Arial" w:cs="Arial"/>
                        <w:sz w:val="18"/>
                        <w:szCs w:val="18"/>
                      </w:rPr>
                      <w:t>Piazza Municipio, 1 – 38050 Castelnuovo</w:t>
                    </w:r>
                  </w:p>
                  <w:p w14:paraId="62AA7179" w14:textId="77777777" w:rsidR="008D394A" w:rsidRPr="00A50ADB" w:rsidRDefault="008D394A" w:rsidP="008D394A">
                    <w:pPr>
                      <w:jc w:val="center"/>
                      <w:rPr>
                        <w:rFonts w:ascii="Arial" w:hAnsi="Arial" w:cs="Arial"/>
                        <w:sz w:val="4"/>
                        <w:szCs w:val="4"/>
                      </w:rPr>
                    </w:pPr>
                  </w:p>
                  <w:p w14:paraId="3FD01FA6" w14:textId="77777777" w:rsidR="008D394A" w:rsidRPr="00A50ADB" w:rsidRDefault="008D394A" w:rsidP="008D394A">
                    <w:pPr>
                      <w:jc w:val="center"/>
                      <w:rPr>
                        <w:rFonts w:ascii="Arial" w:hAnsi="Arial" w:cs="Arial"/>
                        <w:sz w:val="16"/>
                        <w:szCs w:val="16"/>
                      </w:rPr>
                    </w:pPr>
                    <w:r w:rsidRPr="00A50ADB">
                      <w:rPr>
                        <w:rFonts w:ascii="Arial" w:hAnsi="Arial" w:cs="Arial"/>
                        <w:sz w:val="16"/>
                        <w:szCs w:val="16"/>
                      </w:rPr>
                      <w:t>Web: www.comune.castelnuovo.tn.it</w:t>
                    </w:r>
                  </w:p>
                  <w:p w14:paraId="2E5B0457" w14:textId="77777777" w:rsidR="008D394A" w:rsidRPr="00A50ADB" w:rsidRDefault="008D394A" w:rsidP="008D394A">
                    <w:pPr>
                      <w:jc w:val="center"/>
                      <w:rPr>
                        <w:rFonts w:ascii="Arial" w:hAnsi="Arial" w:cs="Arial"/>
                        <w:sz w:val="16"/>
                        <w:szCs w:val="16"/>
                      </w:rPr>
                    </w:pPr>
                    <w:r w:rsidRPr="00A50ADB">
                      <w:rPr>
                        <w:rFonts w:ascii="Arial" w:hAnsi="Arial" w:cs="Arial"/>
                        <w:sz w:val="16"/>
                        <w:szCs w:val="16"/>
                      </w:rPr>
                      <w:t xml:space="preserve">e-mail: </w:t>
                    </w:r>
                    <w:r w:rsidRPr="00A50ADB">
                      <w:rPr>
                        <w:rFonts w:ascii="Arial" w:hAnsi="Arial" w:cs="Arial"/>
                        <w:sz w:val="16"/>
                        <w:szCs w:val="16"/>
                        <w:u w:val="single"/>
                      </w:rPr>
                      <w:t>comune.castelnuovo@comune.castelnuovo.tn.it</w:t>
                    </w:r>
                  </w:p>
                  <w:p w14:paraId="74C239B2" w14:textId="77777777" w:rsidR="008D394A" w:rsidRPr="00A50ADB" w:rsidRDefault="008D394A" w:rsidP="008D394A">
                    <w:pPr>
                      <w:jc w:val="center"/>
                      <w:rPr>
                        <w:rFonts w:ascii="Arial" w:hAnsi="Arial" w:cs="Arial"/>
                        <w:sz w:val="16"/>
                        <w:szCs w:val="16"/>
                      </w:rPr>
                    </w:pPr>
                    <w:r w:rsidRPr="00A50ADB">
                      <w:rPr>
                        <w:rFonts w:ascii="Arial" w:hAnsi="Arial" w:cs="Arial"/>
                        <w:sz w:val="16"/>
                        <w:szCs w:val="16"/>
                      </w:rPr>
                      <w:t xml:space="preserve">pec: </w:t>
                    </w:r>
                    <w:r w:rsidRPr="00A50ADB">
                      <w:rPr>
                        <w:rFonts w:ascii="Arial" w:hAnsi="Arial" w:cs="Arial"/>
                        <w:sz w:val="16"/>
                        <w:szCs w:val="16"/>
                        <w:u w:val="single"/>
                      </w:rPr>
                      <w:t>comune@pec.comune.castelnuovo.tn.it</w:t>
                    </w:r>
                  </w:p>
                  <w:p w14:paraId="5A2C556D" w14:textId="77777777" w:rsidR="008D394A" w:rsidRPr="00A50ADB" w:rsidRDefault="008D394A" w:rsidP="008D394A">
                    <w:pPr>
                      <w:jc w:val="center"/>
                      <w:rPr>
                        <w:rFonts w:ascii="Arial" w:hAnsi="Arial" w:cs="Arial"/>
                        <w:sz w:val="18"/>
                        <w:szCs w:val="18"/>
                      </w:rPr>
                    </w:pPr>
                    <w:r w:rsidRPr="00A50ADB">
                      <w:rPr>
                        <w:rFonts w:ascii="Arial" w:hAnsi="Arial" w:cs="Arial"/>
                        <w:sz w:val="18"/>
                        <w:szCs w:val="18"/>
                      </w:rPr>
                      <w:t>Tel. 0461-753442  -  Fax 0461-751110</w:t>
                    </w:r>
                  </w:p>
                  <w:p w14:paraId="71D628DC" w14:textId="77777777" w:rsidR="008D394A" w:rsidRPr="00A50ADB" w:rsidRDefault="008D394A" w:rsidP="008D394A">
                    <w:pPr>
                      <w:jc w:val="center"/>
                      <w:rPr>
                        <w:rFonts w:ascii="Arial" w:hAnsi="Arial" w:cs="Arial"/>
                        <w:sz w:val="18"/>
                        <w:szCs w:val="18"/>
                      </w:rPr>
                    </w:pPr>
                    <w:r w:rsidRPr="00A50ADB">
                      <w:rPr>
                        <w:rFonts w:ascii="Arial" w:hAnsi="Arial" w:cs="Arial"/>
                        <w:sz w:val="18"/>
                        <w:szCs w:val="18"/>
                      </w:rPr>
                      <w:t>P.IVA 00423290220 – C.F. 00291140226</w:t>
                    </w:r>
                  </w:p>
                </w:txbxContent>
              </v:textbox>
            </v:shape>
          </w:pict>
        </mc:Fallback>
      </mc:AlternateContent>
    </w:r>
    <w:r>
      <w:rPr>
        <w:rFonts w:ascii="Arial" w:hAnsi="Arial"/>
        <w:noProof/>
      </w:rPr>
      <w:drawing>
        <wp:inline distT="0" distB="0" distL="0" distR="0" wp14:anchorId="42F4A031" wp14:editId="209011C6">
          <wp:extent cx="1143000" cy="1143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5691A"/>
    <w:multiLevelType w:val="hybridMultilevel"/>
    <w:tmpl w:val="4470D9CC"/>
    <w:lvl w:ilvl="0" w:tplc="04100001">
      <w:start w:val="1"/>
      <w:numFmt w:val="bullet"/>
      <w:lvlText w:val=""/>
      <w:lvlJc w:val="left"/>
      <w:pPr>
        <w:tabs>
          <w:tab w:val="num" w:pos="720"/>
        </w:tabs>
        <w:ind w:left="720" w:hanging="360"/>
      </w:pPr>
      <w:rPr>
        <w:rFonts w:ascii="Symbol" w:hAnsi="Symbol" w:hint="default"/>
      </w:rPr>
    </w:lvl>
    <w:lvl w:ilvl="1" w:tplc="07BC3320">
      <w:numFmt w:val="bullet"/>
      <w:lvlText w:val="-"/>
      <w:lvlJc w:val="left"/>
      <w:pPr>
        <w:tabs>
          <w:tab w:val="num" w:pos="1440"/>
        </w:tabs>
        <w:ind w:left="1440" w:hanging="360"/>
      </w:pPr>
      <w:rPr>
        <w:rFonts w:ascii="New York" w:eastAsia="New York" w:hAnsi="New York" w:cs="New York"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5651CDD"/>
    <w:multiLevelType w:val="hybridMultilevel"/>
    <w:tmpl w:val="6026FC68"/>
    <w:lvl w:ilvl="0" w:tplc="07BC3320">
      <w:numFmt w:val="bullet"/>
      <w:lvlText w:val="-"/>
      <w:lvlJc w:val="left"/>
      <w:pPr>
        <w:tabs>
          <w:tab w:val="num" w:pos="720"/>
        </w:tabs>
        <w:ind w:left="720" w:hanging="360"/>
      </w:pPr>
      <w:rPr>
        <w:rFonts w:ascii="New York" w:eastAsia="New York" w:hAnsi="New York"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A36838"/>
    <w:multiLevelType w:val="hybridMultilevel"/>
    <w:tmpl w:val="CEB0C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DA1BCE"/>
    <w:multiLevelType w:val="hybridMultilevel"/>
    <w:tmpl w:val="D00AC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D5B24"/>
    <w:multiLevelType w:val="hybridMultilevel"/>
    <w:tmpl w:val="67FE0E2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D0571D"/>
    <w:multiLevelType w:val="hybridMultilevel"/>
    <w:tmpl w:val="9490E486"/>
    <w:lvl w:ilvl="0" w:tplc="D5748082">
      <w:numFmt w:val="bullet"/>
      <w:lvlText w:val="-"/>
      <w:lvlJc w:val="left"/>
      <w:pPr>
        <w:tabs>
          <w:tab w:val="num" w:pos="1068"/>
        </w:tabs>
        <w:ind w:left="1068" w:hanging="360"/>
      </w:pPr>
      <w:rPr>
        <w:rFonts w:ascii="Times New Roman" w:eastAsia="Times New Roman" w:hAnsi="Times New Roman" w:cs="Times New Roman" w:hint="default"/>
        <w:sz w:val="24"/>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70C5A59"/>
    <w:multiLevelType w:val="singleLevel"/>
    <w:tmpl w:val="AD809DCC"/>
    <w:lvl w:ilvl="0">
      <w:start w:val="14"/>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E4331EE"/>
    <w:multiLevelType w:val="hybridMultilevel"/>
    <w:tmpl w:val="5B7E42D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2821473">
    <w:abstractNumId w:val="5"/>
  </w:num>
  <w:num w:numId="2" w16cid:durableId="878931455">
    <w:abstractNumId w:val="6"/>
  </w:num>
  <w:num w:numId="3" w16cid:durableId="787629797">
    <w:abstractNumId w:val="7"/>
  </w:num>
  <w:num w:numId="4" w16cid:durableId="299575919">
    <w:abstractNumId w:val="0"/>
  </w:num>
  <w:num w:numId="5" w16cid:durableId="302005883">
    <w:abstractNumId w:val="4"/>
  </w:num>
  <w:num w:numId="6" w16cid:durableId="1099326823">
    <w:abstractNumId w:val="1"/>
  </w:num>
  <w:num w:numId="7" w16cid:durableId="1700087303">
    <w:abstractNumId w:val="2"/>
  </w:num>
  <w:num w:numId="8" w16cid:durableId="1164858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18"/>
    <w:rsid w:val="00005076"/>
    <w:rsid w:val="0002473E"/>
    <w:rsid w:val="00034318"/>
    <w:rsid w:val="00077AA6"/>
    <w:rsid w:val="00085D97"/>
    <w:rsid w:val="000A4486"/>
    <w:rsid w:val="000B794F"/>
    <w:rsid w:val="000F67FC"/>
    <w:rsid w:val="00124BB0"/>
    <w:rsid w:val="0013683E"/>
    <w:rsid w:val="00161CBD"/>
    <w:rsid w:val="00182A4B"/>
    <w:rsid w:val="00185EA9"/>
    <w:rsid w:val="001B5E32"/>
    <w:rsid w:val="001E52CA"/>
    <w:rsid w:val="001F79AE"/>
    <w:rsid w:val="002041BC"/>
    <w:rsid w:val="00221CAF"/>
    <w:rsid w:val="00237ADA"/>
    <w:rsid w:val="00296A29"/>
    <w:rsid w:val="002C1AFD"/>
    <w:rsid w:val="002D75F7"/>
    <w:rsid w:val="00313BC9"/>
    <w:rsid w:val="00314431"/>
    <w:rsid w:val="00345526"/>
    <w:rsid w:val="003456FD"/>
    <w:rsid w:val="0035096A"/>
    <w:rsid w:val="00356637"/>
    <w:rsid w:val="003B14C2"/>
    <w:rsid w:val="003D772F"/>
    <w:rsid w:val="00405864"/>
    <w:rsid w:val="00413DEA"/>
    <w:rsid w:val="00431B68"/>
    <w:rsid w:val="00496B40"/>
    <w:rsid w:val="004A4F0C"/>
    <w:rsid w:val="004B5694"/>
    <w:rsid w:val="004D1659"/>
    <w:rsid w:val="004F014D"/>
    <w:rsid w:val="004F4E79"/>
    <w:rsid w:val="00504E9E"/>
    <w:rsid w:val="00533542"/>
    <w:rsid w:val="00576275"/>
    <w:rsid w:val="00580FD1"/>
    <w:rsid w:val="005F5BB8"/>
    <w:rsid w:val="006054A4"/>
    <w:rsid w:val="006105A1"/>
    <w:rsid w:val="0061079D"/>
    <w:rsid w:val="006137B6"/>
    <w:rsid w:val="00614F30"/>
    <w:rsid w:val="00645418"/>
    <w:rsid w:val="006571C7"/>
    <w:rsid w:val="0066313E"/>
    <w:rsid w:val="00663BFB"/>
    <w:rsid w:val="006C1A07"/>
    <w:rsid w:val="006E1860"/>
    <w:rsid w:val="006E6590"/>
    <w:rsid w:val="007055D4"/>
    <w:rsid w:val="0072502A"/>
    <w:rsid w:val="00767218"/>
    <w:rsid w:val="00775A91"/>
    <w:rsid w:val="00797B57"/>
    <w:rsid w:val="007A2FD1"/>
    <w:rsid w:val="007B3306"/>
    <w:rsid w:val="007C6EC6"/>
    <w:rsid w:val="00813338"/>
    <w:rsid w:val="0083407B"/>
    <w:rsid w:val="0086757F"/>
    <w:rsid w:val="00871B9B"/>
    <w:rsid w:val="00886E19"/>
    <w:rsid w:val="00897DA2"/>
    <w:rsid w:val="008D394A"/>
    <w:rsid w:val="008E0262"/>
    <w:rsid w:val="00901496"/>
    <w:rsid w:val="009201BB"/>
    <w:rsid w:val="0092575E"/>
    <w:rsid w:val="00974C4A"/>
    <w:rsid w:val="009B1DEB"/>
    <w:rsid w:val="009C17F1"/>
    <w:rsid w:val="009C720F"/>
    <w:rsid w:val="009D3896"/>
    <w:rsid w:val="009D5341"/>
    <w:rsid w:val="009E3C15"/>
    <w:rsid w:val="00A14365"/>
    <w:rsid w:val="00A506FD"/>
    <w:rsid w:val="00A50ADB"/>
    <w:rsid w:val="00A52B4E"/>
    <w:rsid w:val="00A538FA"/>
    <w:rsid w:val="00A7580A"/>
    <w:rsid w:val="00AB4AFB"/>
    <w:rsid w:val="00AB7F11"/>
    <w:rsid w:val="00AD229D"/>
    <w:rsid w:val="00AD5885"/>
    <w:rsid w:val="00AE5C94"/>
    <w:rsid w:val="00B42FCD"/>
    <w:rsid w:val="00BE5653"/>
    <w:rsid w:val="00C20CF4"/>
    <w:rsid w:val="00C233BC"/>
    <w:rsid w:val="00C35695"/>
    <w:rsid w:val="00C415FC"/>
    <w:rsid w:val="00C47DBA"/>
    <w:rsid w:val="00C75103"/>
    <w:rsid w:val="00C969C9"/>
    <w:rsid w:val="00CB3543"/>
    <w:rsid w:val="00CE458B"/>
    <w:rsid w:val="00CE63F7"/>
    <w:rsid w:val="00CE732D"/>
    <w:rsid w:val="00D425CE"/>
    <w:rsid w:val="00D44F8A"/>
    <w:rsid w:val="00D4599A"/>
    <w:rsid w:val="00D46F90"/>
    <w:rsid w:val="00E1216E"/>
    <w:rsid w:val="00E8770E"/>
    <w:rsid w:val="00EC763E"/>
    <w:rsid w:val="00EE0DCE"/>
    <w:rsid w:val="00F025BC"/>
    <w:rsid w:val="00F07CFB"/>
    <w:rsid w:val="00F50FC9"/>
    <w:rsid w:val="00F571E3"/>
    <w:rsid w:val="00F66800"/>
    <w:rsid w:val="00F74A93"/>
    <w:rsid w:val="00FA6A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hapeDefaults>
    <o:shapedefaults v:ext="edit" spidmax="3074"/>
    <o:shapelayout v:ext="edit">
      <o:idmap v:ext="edit" data="2"/>
    </o:shapelayout>
  </w:shapeDefaults>
  <w:decimalSymbol w:val=","/>
  <w:listSeparator w:val=";"/>
  <w14:docId w14:val="67870C6D"/>
  <w15:chartTrackingRefBased/>
  <w15:docId w15:val="{C3373A7E-0BE7-4DC3-861D-F165919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1CBD"/>
    <w:rPr>
      <w:sz w:val="24"/>
      <w:szCs w:val="24"/>
    </w:rPr>
  </w:style>
  <w:style w:type="paragraph" w:styleId="Titolo1">
    <w:name w:val="heading 1"/>
    <w:basedOn w:val="Normale"/>
    <w:next w:val="Normale"/>
    <w:link w:val="Titolo1Carattere"/>
    <w:qFormat/>
    <w:pPr>
      <w:keepNext/>
      <w:jc w:val="center"/>
      <w:outlineLvl w:val="0"/>
    </w:pPr>
    <w:rPr>
      <w:b/>
      <w:bCs/>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link w:val="Titolo3Carattere"/>
    <w:qFormat/>
    <w:rsid w:val="0072502A"/>
    <w:pPr>
      <w:keepNext/>
      <w:autoSpaceDE w:val="0"/>
      <w:autoSpaceDN w:val="0"/>
      <w:spacing w:before="240" w:after="60"/>
      <w:outlineLvl w:val="2"/>
    </w:pPr>
    <w:rPr>
      <w:rFonts w:ascii="Cambria" w:hAnsi="Cambria"/>
      <w:b/>
      <w:bCs/>
      <w:sz w:val="26"/>
      <w:szCs w:val="26"/>
    </w:rPr>
  </w:style>
  <w:style w:type="paragraph" w:styleId="Titolo5">
    <w:name w:val="heading 5"/>
    <w:basedOn w:val="Normale"/>
    <w:next w:val="Normale"/>
    <w:qFormat/>
    <w:rsid w:val="006C1A07"/>
    <w:pPr>
      <w:spacing w:before="240" w:after="60"/>
      <w:outlineLvl w:val="4"/>
    </w:pPr>
    <w:rPr>
      <w:b/>
      <w:bCs/>
      <w:i/>
      <w:i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Rientrocorpodeltesto">
    <w:name w:val="Body Text Indent"/>
    <w:basedOn w:val="Normale"/>
    <w:pPr>
      <w:tabs>
        <w:tab w:val="left" w:pos="720"/>
        <w:tab w:val="left" w:pos="5040"/>
        <w:tab w:val="left" w:pos="5760"/>
        <w:tab w:val="left" w:pos="6480"/>
        <w:tab w:val="left" w:pos="7200"/>
        <w:tab w:val="left" w:pos="7920"/>
        <w:tab w:val="left" w:pos="8640"/>
        <w:tab w:val="left" w:pos="9360"/>
      </w:tabs>
      <w:autoSpaceDE w:val="0"/>
      <w:autoSpaceDN w:val="0"/>
      <w:adjustRightInd w:val="0"/>
      <w:ind w:left="851" w:hanging="851"/>
      <w:jc w:val="both"/>
    </w:pPr>
    <w:rPr>
      <w:rFonts w:ascii="Times" w:hAnsi="Times" w:cs="Times"/>
      <w:b/>
      <w:bCs/>
      <w:sz w:val="20"/>
      <w:szCs w:val="20"/>
    </w:rPr>
  </w:style>
  <w:style w:type="paragraph" w:styleId="Corpodeltesto2">
    <w:name w:val="Body Text 2"/>
    <w:basedOn w:val="Normale"/>
    <w:pPr>
      <w:widowControl w:val="0"/>
      <w:autoSpaceDE w:val="0"/>
      <w:autoSpaceDN w:val="0"/>
      <w:adjustRightInd w:val="0"/>
      <w:jc w:val="both"/>
    </w:pPr>
  </w:style>
  <w:style w:type="paragraph" w:styleId="NormaleWeb">
    <w:name w:val="Normal (Web)"/>
    <w:basedOn w:val="Normale"/>
    <w:uiPriority w:val="99"/>
    <w:unhideWhenUsed/>
    <w:rsid w:val="006105A1"/>
    <w:pPr>
      <w:spacing w:before="100" w:beforeAutospacing="1" w:after="100" w:afterAutospacing="1"/>
    </w:pPr>
  </w:style>
  <w:style w:type="character" w:customStyle="1" w:styleId="Titolo1Carattere">
    <w:name w:val="Titolo 1 Carattere"/>
    <w:link w:val="Titolo1"/>
    <w:rsid w:val="008D394A"/>
    <w:rPr>
      <w:b/>
      <w:bCs/>
      <w:sz w:val="24"/>
      <w:szCs w:val="24"/>
    </w:rPr>
  </w:style>
  <w:style w:type="paragraph" w:customStyle="1" w:styleId="Testodelblocco1">
    <w:name w:val="Testo del blocco1"/>
    <w:basedOn w:val="Normale"/>
    <w:rsid w:val="00FA6A7A"/>
    <w:pPr>
      <w:tabs>
        <w:tab w:val="center" w:pos="3402"/>
        <w:tab w:val="left" w:pos="5670"/>
      </w:tabs>
      <w:overflowPunct w:val="0"/>
      <w:autoSpaceDE w:val="0"/>
      <w:autoSpaceDN w:val="0"/>
      <w:adjustRightInd w:val="0"/>
      <w:ind w:left="1418" w:right="140" w:hanging="1418"/>
      <w:jc w:val="both"/>
    </w:pPr>
    <w:rPr>
      <w:b/>
      <w:szCs w:val="20"/>
    </w:rPr>
  </w:style>
  <w:style w:type="paragraph" w:customStyle="1" w:styleId="Testodelblocco3">
    <w:name w:val="Testo del blocco3"/>
    <w:basedOn w:val="Normale"/>
    <w:rsid w:val="00FA6A7A"/>
    <w:pPr>
      <w:tabs>
        <w:tab w:val="center" w:pos="3402"/>
        <w:tab w:val="left" w:pos="5670"/>
      </w:tabs>
      <w:overflowPunct w:val="0"/>
      <w:autoSpaceDE w:val="0"/>
      <w:autoSpaceDN w:val="0"/>
      <w:adjustRightInd w:val="0"/>
      <w:ind w:left="1418" w:right="140" w:hanging="1418"/>
      <w:jc w:val="both"/>
    </w:pPr>
    <w:rPr>
      <w:b/>
      <w:szCs w:val="20"/>
    </w:rPr>
  </w:style>
  <w:style w:type="paragraph" w:styleId="Corpotesto">
    <w:name w:val="Body Text"/>
    <w:basedOn w:val="Normale"/>
    <w:link w:val="CorpotestoCarattere"/>
    <w:rsid w:val="008E0262"/>
    <w:pPr>
      <w:spacing w:after="120"/>
    </w:pPr>
  </w:style>
  <w:style w:type="character" w:customStyle="1" w:styleId="CorpotestoCarattere">
    <w:name w:val="Corpo testo Carattere"/>
    <w:link w:val="Corpotesto"/>
    <w:rsid w:val="008E0262"/>
    <w:rPr>
      <w:sz w:val="24"/>
      <w:szCs w:val="24"/>
    </w:rPr>
  </w:style>
  <w:style w:type="character" w:customStyle="1" w:styleId="Titolo3Carattere">
    <w:name w:val="Titolo 3 Carattere"/>
    <w:link w:val="Titolo3"/>
    <w:rsid w:val="0072502A"/>
    <w:rPr>
      <w:rFonts w:ascii="Cambria" w:hAnsi="Cambria"/>
      <w:b/>
      <w:bCs/>
      <w:sz w:val="26"/>
      <w:szCs w:val="26"/>
    </w:rPr>
  </w:style>
  <w:style w:type="paragraph" w:styleId="Paragrafoelenco">
    <w:name w:val="List Paragraph"/>
    <w:basedOn w:val="Normale"/>
    <w:qFormat/>
    <w:rsid w:val="0072502A"/>
    <w:pPr>
      <w:autoSpaceDE w:val="0"/>
      <w:autoSpaceDN w:val="0"/>
      <w:ind w:left="708"/>
    </w:pPr>
    <w:rPr>
      <w:sz w:val="20"/>
      <w:szCs w:val="20"/>
    </w:rPr>
  </w:style>
  <w:style w:type="character" w:customStyle="1" w:styleId="fontstyle01">
    <w:name w:val="fontstyle01"/>
    <w:rsid w:val="0072502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1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6BCB-80AA-4A26-99B4-A52511EE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C:\Documents and Settings\pippo\Desktop</vt:lpstr>
    </vt:vector>
  </TitlesOfParts>
  <Company>p</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C:\Documents and Settings\pippo\Desktop</dc:title>
  <dc:subject/>
  <dc:creator>pippo</dc:creator>
  <cp:keywords/>
  <cp:lastModifiedBy>Giada Dalsasso</cp:lastModifiedBy>
  <cp:revision>2</cp:revision>
  <cp:lastPrinted>2025-06-03T15:02:00Z</cp:lastPrinted>
  <dcterms:created xsi:type="dcterms:W3CDTF">2025-06-05T09:36:00Z</dcterms:created>
  <dcterms:modified xsi:type="dcterms:W3CDTF">2025-06-05T09:36:00Z</dcterms:modified>
</cp:coreProperties>
</file>